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9D" w:rsidRPr="00D33925" w:rsidRDefault="006D65A2" w:rsidP="0083109D">
      <w:pPr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Toc416693506"/>
      <w:r w:rsidRPr="006D65A2">
        <w:rPr>
          <w:rFonts w:ascii="Times New Roman" w:hAnsi="Times New Roman"/>
          <w:b/>
          <w:bCs/>
          <w:sz w:val="20"/>
          <w:szCs w:val="20"/>
        </w:rPr>
        <w:t xml:space="preserve">Uchwała nr </w:t>
      </w:r>
      <w:r w:rsidR="00283372">
        <w:rPr>
          <w:rFonts w:ascii="Times New Roman" w:hAnsi="Times New Roman"/>
          <w:b/>
          <w:bCs/>
          <w:sz w:val="20"/>
          <w:szCs w:val="20"/>
        </w:rPr>
        <w:t>412</w:t>
      </w:r>
    </w:p>
    <w:p w:rsidR="001A798F" w:rsidRPr="00D33925" w:rsidRDefault="001A798F" w:rsidP="0083109D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109D" w:rsidRPr="00D33925" w:rsidRDefault="006D65A2" w:rsidP="0083109D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6D65A2">
        <w:rPr>
          <w:rFonts w:ascii="Times New Roman" w:hAnsi="Times New Roman"/>
          <w:b/>
          <w:bCs/>
          <w:sz w:val="20"/>
          <w:szCs w:val="20"/>
        </w:rPr>
        <w:t>Komitetu Monitorującego</w:t>
      </w:r>
    </w:p>
    <w:p w:rsidR="0083109D" w:rsidRPr="00D33925" w:rsidRDefault="006D65A2" w:rsidP="0083109D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6D65A2">
        <w:rPr>
          <w:rFonts w:ascii="Times New Roman" w:hAnsi="Times New Roman"/>
          <w:b/>
          <w:bCs/>
          <w:sz w:val="20"/>
          <w:szCs w:val="20"/>
        </w:rPr>
        <w:t>Regionalny Program Operacyjny Województwa Śląskiego 2014-2020</w:t>
      </w:r>
    </w:p>
    <w:p w:rsidR="0083109D" w:rsidRPr="00D33925" w:rsidRDefault="006D65A2" w:rsidP="0083109D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6D65A2">
        <w:rPr>
          <w:rFonts w:ascii="Times New Roman" w:hAnsi="Times New Roman"/>
          <w:b/>
          <w:bCs/>
          <w:sz w:val="20"/>
          <w:szCs w:val="20"/>
        </w:rPr>
        <w:t xml:space="preserve">z dnia </w:t>
      </w:r>
      <w:r w:rsidR="00EC3DCD">
        <w:rPr>
          <w:rFonts w:ascii="Times New Roman" w:hAnsi="Times New Roman"/>
          <w:b/>
          <w:bCs/>
          <w:sz w:val="20"/>
          <w:szCs w:val="20"/>
        </w:rPr>
        <w:t>25 czerwca 2019</w:t>
      </w:r>
      <w:r w:rsidRPr="006D65A2">
        <w:rPr>
          <w:rFonts w:ascii="Times New Roman" w:hAnsi="Times New Roman"/>
          <w:b/>
          <w:bCs/>
          <w:sz w:val="20"/>
          <w:szCs w:val="20"/>
        </w:rPr>
        <w:t xml:space="preserve"> roku</w:t>
      </w:r>
    </w:p>
    <w:p w:rsidR="0083109D" w:rsidRPr="00D33925" w:rsidRDefault="006D65A2" w:rsidP="0083109D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6D65A2">
        <w:rPr>
          <w:rFonts w:ascii="Times New Roman" w:hAnsi="Times New Roman"/>
          <w:b/>
          <w:bCs/>
          <w:sz w:val="20"/>
          <w:szCs w:val="20"/>
        </w:rPr>
        <w:t>w sprawie</w:t>
      </w:r>
    </w:p>
    <w:p w:rsidR="00FC3D6C" w:rsidRPr="00D33925" w:rsidRDefault="006D65A2">
      <w:pPr>
        <w:pStyle w:val="Default"/>
        <w:jc w:val="center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6D65A2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zmiany kryteriów wyboru projektów </w:t>
      </w:r>
    </w:p>
    <w:p w:rsidR="00DB741C" w:rsidRPr="00D33925" w:rsidRDefault="006D65A2">
      <w:pPr>
        <w:pStyle w:val="Default"/>
        <w:jc w:val="center"/>
        <w:rPr>
          <w:rFonts w:ascii="Calibri" w:hAnsi="Calibri" w:cs="Calibri"/>
          <w:b/>
          <w:i/>
          <w:color w:val="auto"/>
          <w:sz w:val="20"/>
          <w:szCs w:val="20"/>
          <w:lang w:eastAsia="pl-PL"/>
        </w:rPr>
      </w:pPr>
      <w:r w:rsidRPr="006D65A2">
        <w:rPr>
          <w:rFonts w:ascii="Times New Roman" w:hAnsi="Times New Roman"/>
          <w:b/>
          <w:bCs/>
          <w:i/>
          <w:color w:val="auto"/>
          <w:sz w:val="20"/>
          <w:szCs w:val="20"/>
        </w:rPr>
        <w:t>dla</w:t>
      </w:r>
      <w:r w:rsidRPr="006D65A2">
        <w:rPr>
          <w:b/>
          <w:i/>
          <w:color w:val="auto"/>
          <w:sz w:val="20"/>
          <w:szCs w:val="20"/>
        </w:rPr>
        <w:t xml:space="preserve"> </w:t>
      </w:r>
      <w:r w:rsidRPr="006D65A2">
        <w:rPr>
          <w:rFonts w:ascii="Times New Roman" w:hAnsi="Times New Roman" w:cs="Times New Roman"/>
          <w:b/>
          <w:i/>
          <w:color w:val="auto"/>
          <w:sz w:val="20"/>
          <w:szCs w:val="20"/>
        </w:rPr>
        <w:t>Poddziałania</w:t>
      </w:r>
      <w:r w:rsidRPr="006D65A2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Pr="006D65A2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11.4.2 </w:t>
      </w:r>
      <w:r w:rsidRPr="006D65A2">
        <w:rPr>
          <w:rFonts w:ascii="Times New Roman" w:hAnsi="Times New Roman" w:cs="Times New Roman"/>
          <w:b/>
          <w:i/>
          <w:sz w:val="20"/>
          <w:szCs w:val="20"/>
        </w:rPr>
        <w:t>Kształcenie ustawiczne – RIT</w:t>
      </w:r>
      <w:r w:rsidRPr="006D65A2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, </w:t>
      </w:r>
      <w:r w:rsidRPr="006D65A2">
        <w:rPr>
          <w:rFonts w:ascii="Times New Roman" w:hAnsi="Times New Roman"/>
          <w:b/>
          <w:i/>
          <w:color w:val="auto"/>
          <w:sz w:val="20"/>
          <w:szCs w:val="20"/>
        </w:rPr>
        <w:t xml:space="preserve">Osi priorytetowej </w:t>
      </w:r>
      <w:r w:rsidRPr="006D65A2">
        <w:rPr>
          <w:rFonts w:ascii="Times New Roman" w:hAnsi="Times New Roman" w:cs="Times New Roman"/>
          <w:b/>
          <w:i/>
          <w:color w:val="auto"/>
          <w:sz w:val="20"/>
          <w:szCs w:val="20"/>
        </w:rPr>
        <w:t>XI</w:t>
      </w:r>
      <w:r w:rsidRPr="006D65A2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Pr="006D65A2">
        <w:rPr>
          <w:rFonts w:ascii="Times New Roman" w:hAnsi="Times New Roman" w:cs="Times New Roman"/>
          <w:b/>
          <w:i/>
          <w:sz w:val="20"/>
          <w:szCs w:val="20"/>
        </w:rPr>
        <w:t>Wzmocnienie potencjału edukacyjnego</w:t>
      </w:r>
      <w:r w:rsidRPr="006D65A2">
        <w:rPr>
          <w:rFonts w:ascii="Times New Roman" w:hAnsi="Times New Roman"/>
          <w:b/>
          <w:i/>
          <w:color w:val="000000" w:themeColor="text1"/>
          <w:sz w:val="20"/>
          <w:szCs w:val="20"/>
        </w:rPr>
        <w:t>,</w:t>
      </w:r>
      <w:r w:rsidRPr="006D65A2">
        <w:rPr>
          <w:rFonts w:ascii="Times New Roman" w:hAnsi="Times New Roman"/>
          <w:b/>
          <w:i/>
          <w:color w:val="auto"/>
          <w:sz w:val="20"/>
          <w:szCs w:val="20"/>
        </w:rPr>
        <w:t xml:space="preserve"> </w:t>
      </w:r>
      <w:r w:rsidRPr="006D65A2">
        <w:rPr>
          <w:rFonts w:ascii="Times New Roman" w:hAnsi="Times New Roman"/>
          <w:b/>
          <w:i/>
          <w:sz w:val="20"/>
          <w:szCs w:val="20"/>
        </w:rPr>
        <w:t>R</w:t>
      </w:r>
      <w:r w:rsidRPr="006D65A2">
        <w:rPr>
          <w:rFonts w:ascii="Times New Roman" w:hAnsi="Times New Roman"/>
          <w:b/>
          <w:bCs/>
          <w:i/>
          <w:sz w:val="20"/>
          <w:szCs w:val="20"/>
        </w:rPr>
        <w:t>egionalnego Programu Operacyjnego Województwa Śląskiego na lata 2014 – 2020 (</w:t>
      </w:r>
      <w:r w:rsidRPr="006D65A2">
        <w:rPr>
          <w:rFonts w:ascii="Times New Roman" w:hAnsi="Times New Roman"/>
          <w:b/>
          <w:i/>
          <w:color w:val="auto"/>
          <w:sz w:val="20"/>
          <w:szCs w:val="20"/>
        </w:rPr>
        <w:t xml:space="preserve">Priorytetu Inwestycyjnego </w:t>
      </w:r>
      <w:r w:rsidRPr="006D65A2">
        <w:rPr>
          <w:rFonts w:ascii="Times New Roman" w:hAnsi="Times New Roman" w:cs="Times New Roman"/>
          <w:b/>
          <w:i/>
          <w:color w:val="auto"/>
          <w:sz w:val="20"/>
          <w:szCs w:val="20"/>
        </w:rPr>
        <w:t>10iii - Wyrównanie dostępu do uczenia się przez całe życie o charakterze formalnym, nieformalnym i pozaformalnym wszystkich grup wiekowych, poszerzenie wiedzy, podnoszenie umiejętności i kompetencji siły roboczej  oraz promowanie elastycznych ścieżek kształcenia, w tym poprzez doradztwo zawodowe i potwierdzanie nabytych kompetencji</w:t>
      </w:r>
      <w:r w:rsidRPr="006D65A2">
        <w:rPr>
          <w:rFonts w:ascii="Times New Roman" w:hAnsi="Times New Roman"/>
          <w:b/>
          <w:i/>
          <w:color w:val="auto"/>
          <w:sz w:val="20"/>
          <w:szCs w:val="20"/>
        </w:rPr>
        <w:t>)</w:t>
      </w:r>
    </w:p>
    <w:p w:rsidR="006D65A2" w:rsidRPr="006D65A2" w:rsidRDefault="006D65A2" w:rsidP="006D65A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B0F0"/>
          <w:sz w:val="20"/>
          <w:szCs w:val="20"/>
        </w:rPr>
      </w:pPr>
    </w:p>
    <w:p w:rsidR="006D65A2" w:rsidRPr="006D65A2" w:rsidRDefault="006D65A2" w:rsidP="006D65A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D65A2">
        <w:rPr>
          <w:rFonts w:ascii="Times New Roman" w:hAnsi="Times New Roman"/>
          <w:i/>
          <w:sz w:val="20"/>
          <w:szCs w:val="20"/>
        </w:rPr>
        <w:t xml:space="preserve">Na podstawie art. 49 i 110 </w:t>
      </w:r>
      <w:r w:rsidRPr="006D65A2">
        <w:rPr>
          <w:rFonts w:ascii="Times New Roman" w:hAnsi="Times New Roman"/>
          <w:bCs/>
          <w:i/>
          <w:sz w:val="20"/>
          <w:szCs w:val="20"/>
        </w:rPr>
        <w:t xml:space="preserve">Rozporządzenia Parlamentu Europejskiego i 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U. UE. L. 2013. 347. 320 ze zm.) zwanego dalej „rozporządzeniem ogólnym”; art. 14 ust. 10 ustawy z dnia 11 lipca 2014 r. o zasadach realizacji programów w zakresie polityki spójności finansowanych w perspektywie finansowej 2014-2020 </w:t>
      </w:r>
      <w:r w:rsidR="004824F2" w:rsidRPr="00D33925">
        <w:rPr>
          <w:rFonts w:ascii="Times New Roman" w:hAnsi="Times New Roman"/>
          <w:bCs/>
          <w:i/>
          <w:sz w:val="20"/>
          <w:szCs w:val="20"/>
        </w:rPr>
        <w:t>(tj. Dz. U. z 201</w:t>
      </w:r>
      <w:r w:rsidR="00AD188E">
        <w:rPr>
          <w:rFonts w:ascii="Times New Roman" w:hAnsi="Times New Roman"/>
          <w:bCs/>
          <w:i/>
          <w:sz w:val="20"/>
          <w:szCs w:val="20"/>
        </w:rPr>
        <w:t>8</w:t>
      </w:r>
      <w:r w:rsidR="004824F2" w:rsidRPr="00D33925">
        <w:rPr>
          <w:rFonts w:ascii="Times New Roman" w:hAnsi="Times New Roman"/>
          <w:bCs/>
          <w:i/>
          <w:sz w:val="20"/>
          <w:szCs w:val="20"/>
        </w:rPr>
        <w:t xml:space="preserve"> r., poz. </w:t>
      </w:r>
      <w:r w:rsidR="00EC12C1" w:rsidRPr="00D33925">
        <w:rPr>
          <w:rFonts w:ascii="Times New Roman" w:hAnsi="Times New Roman"/>
          <w:bCs/>
          <w:i/>
          <w:sz w:val="20"/>
          <w:szCs w:val="20"/>
        </w:rPr>
        <w:t>14</w:t>
      </w:r>
      <w:r w:rsidR="00AD188E">
        <w:rPr>
          <w:rFonts w:ascii="Times New Roman" w:hAnsi="Times New Roman"/>
          <w:bCs/>
          <w:i/>
          <w:sz w:val="20"/>
          <w:szCs w:val="20"/>
        </w:rPr>
        <w:t>31</w:t>
      </w:r>
      <w:r w:rsidR="00EC3DCD">
        <w:rPr>
          <w:rFonts w:ascii="Times New Roman" w:hAnsi="Times New Roman"/>
          <w:bCs/>
          <w:i/>
          <w:sz w:val="20"/>
          <w:szCs w:val="20"/>
        </w:rPr>
        <w:t>, z późn. zm.</w:t>
      </w:r>
      <w:r w:rsidR="004824F2" w:rsidRPr="00D33925">
        <w:rPr>
          <w:rFonts w:ascii="Times New Roman" w:hAnsi="Times New Roman"/>
          <w:bCs/>
          <w:i/>
          <w:sz w:val="20"/>
          <w:szCs w:val="20"/>
        </w:rPr>
        <w:t>).</w:t>
      </w:r>
    </w:p>
    <w:p w:rsidR="0083109D" w:rsidRPr="00D33925" w:rsidRDefault="006D65A2" w:rsidP="0083109D">
      <w:pPr>
        <w:spacing w:before="120" w:after="120"/>
        <w:jc w:val="center"/>
        <w:rPr>
          <w:rFonts w:ascii="Times New Roman" w:hAnsi="Times New Roman"/>
          <w:bCs/>
          <w:sz w:val="20"/>
          <w:szCs w:val="20"/>
        </w:rPr>
      </w:pPr>
      <w:r w:rsidRPr="006D65A2">
        <w:rPr>
          <w:rFonts w:ascii="Times New Roman" w:hAnsi="Times New Roman"/>
          <w:b/>
          <w:bCs/>
          <w:sz w:val="20"/>
          <w:szCs w:val="20"/>
        </w:rPr>
        <w:t>§ 1</w:t>
      </w:r>
    </w:p>
    <w:p w:rsidR="00AD7794" w:rsidRPr="00D33925" w:rsidRDefault="006D65A2" w:rsidP="005A503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Arial"/>
          <w:bCs/>
          <w:sz w:val="20"/>
          <w:szCs w:val="20"/>
        </w:rPr>
      </w:pPr>
      <w:r w:rsidRPr="006D65A2">
        <w:rPr>
          <w:rStyle w:val="Pogrubienie"/>
          <w:rFonts w:ascii="Times New Roman" w:hAnsi="Times New Roman"/>
          <w:b w:val="0"/>
          <w:sz w:val="20"/>
          <w:szCs w:val="20"/>
        </w:rPr>
        <w:t xml:space="preserve">Zmienia się kryteria wyboru projektów poprzez zmianę uchwały nr 137 </w:t>
      </w:r>
      <w:r w:rsidRPr="006D65A2">
        <w:rPr>
          <w:rStyle w:val="Pogrubienie"/>
          <w:rFonts w:ascii="Times New Roman" w:hAnsi="Times New Roman"/>
          <w:b w:val="0"/>
          <w:i/>
          <w:sz w:val="20"/>
          <w:szCs w:val="20"/>
        </w:rPr>
        <w:t>Komitetu Monitorującego</w:t>
      </w:r>
      <w:r w:rsidRPr="006D65A2">
        <w:rPr>
          <w:rStyle w:val="Pogrubienie"/>
          <w:rFonts w:ascii="Times New Roman" w:hAnsi="Times New Roman"/>
          <w:i/>
          <w:sz w:val="20"/>
          <w:szCs w:val="20"/>
        </w:rPr>
        <w:t xml:space="preserve"> </w:t>
      </w:r>
      <w:r w:rsidRPr="006D65A2">
        <w:rPr>
          <w:rFonts w:ascii="Times New Roman" w:hAnsi="Times New Roman"/>
          <w:bCs/>
          <w:i/>
          <w:sz w:val="20"/>
          <w:szCs w:val="20"/>
        </w:rPr>
        <w:t>Regionalnego Programu Operacyjnego Województwa Śląskiego 2014 – 2020</w:t>
      </w:r>
      <w:r w:rsidRPr="006D65A2">
        <w:rPr>
          <w:rFonts w:ascii="Times New Roman" w:hAnsi="Times New Roman"/>
          <w:bCs/>
          <w:sz w:val="20"/>
          <w:szCs w:val="20"/>
        </w:rPr>
        <w:t xml:space="preserve"> z dnia 22 września 2016 r. </w:t>
      </w:r>
      <w:r w:rsidR="00D33925">
        <w:rPr>
          <w:rFonts w:ascii="Times New Roman" w:hAnsi="Times New Roman"/>
          <w:bCs/>
          <w:sz w:val="20"/>
          <w:szCs w:val="20"/>
        </w:rPr>
        <w:br/>
      </w:r>
      <w:r w:rsidRPr="006D65A2">
        <w:rPr>
          <w:rFonts w:ascii="Times New Roman" w:hAnsi="Times New Roman"/>
          <w:bCs/>
          <w:sz w:val="20"/>
          <w:szCs w:val="20"/>
        </w:rPr>
        <w:t>z późn. zm.</w:t>
      </w:r>
    </w:p>
    <w:p w:rsidR="00D33925" w:rsidRPr="00D33925" w:rsidRDefault="006D65A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6D65A2">
        <w:rPr>
          <w:rFonts w:ascii="Times New Roman" w:hAnsi="Times New Roman"/>
          <w:bCs/>
          <w:sz w:val="20"/>
          <w:szCs w:val="20"/>
        </w:rPr>
        <w:t xml:space="preserve">Kryteria wyboru projektów dla </w:t>
      </w:r>
      <w:r w:rsidRPr="006D65A2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 xml:space="preserve">Poddziałania </w:t>
      </w:r>
      <w:r w:rsidRPr="006D65A2">
        <w:rPr>
          <w:rFonts w:ascii="Times New Roman" w:hAnsi="Times New Roman"/>
          <w:sz w:val="20"/>
          <w:szCs w:val="20"/>
        </w:rPr>
        <w:t>11.4.2 Kształcenie ustawiczne – RIT</w:t>
      </w:r>
      <w:r w:rsidRPr="006D65A2">
        <w:rPr>
          <w:rStyle w:val="Pogrubienie"/>
          <w:rFonts w:ascii="Times New Roman" w:hAnsi="Times New Roman"/>
          <w:bCs w:val="0"/>
          <w:sz w:val="20"/>
          <w:szCs w:val="20"/>
        </w:rPr>
        <w:t xml:space="preserve">, </w:t>
      </w:r>
      <w:r w:rsidRPr="006D65A2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>Osi priorytetowej</w:t>
      </w:r>
      <w:r w:rsidRPr="006D65A2">
        <w:rPr>
          <w:rStyle w:val="Pogrubienie"/>
          <w:rFonts w:ascii="Times New Roman" w:hAnsi="Times New Roman"/>
          <w:bCs w:val="0"/>
          <w:sz w:val="20"/>
          <w:szCs w:val="20"/>
        </w:rPr>
        <w:t xml:space="preserve"> </w:t>
      </w:r>
      <w:r w:rsidRPr="006D65A2">
        <w:rPr>
          <w:rFonts w:ascii="Times New Roman" w:hAnsi="Times New Roman"/>
          <w:sz w:val="20"/>
          <w:szCs w:val="20"/>
        </w:rPr>
        <w:t>XI Wzmocnienie potencjału edukacyjnego w ramach</w:t>
      </w:r>
      <w:r w:rsidRPr="006D65A2">
        <w:rPr>
          <w:rFonts w:ascii="Times New Roman" w:hAnsi="Times New Roman"/>
          <w:bCs/>
          <w:i/>
          <w:sz w:val="20"/>
          <w:szCs w:val="20"/>
        </w:rPr>
        <w:t xml:space="preserve"> Regionalnego Programu Operacyjnego Województwa Śląskiego 2014–2020</w:t>
      </w:r>
      <w:r w:rsidRPr="006D65A2">
        <w:rPr>
          <w:rFonts w:ascii="Times New Roman" w:hAnsi="Times New Roman"/>
          <w:bCs/>
          <w:sz w:val="20"/>
          <w:szCs w:val="20"/>
        </w:rPr>
        <w:t xml:space="preserve"> stanowią załącznik do niniejszej uchwały w formie tekstu jednolitego:</w:t>
      </w:r>
    </w:p>
    <w:p w:rsidR="006D65A2" w:rsidRPr="006D65A2" w:rsidRDefault="006D65A2" w:rsidP="006D65A2">
      <w:pPr>
        <w:pStyle w:val="Akapitzlist"/>
        <w:ind w:left="851"/>
        <w:jc w:val="both"/>
        <w:rPr>
          <w:rFonts w:ascii="Times New Roman" w:hAnsi="Times New Roman"/>
          <w:bCs/>
          <w:sz w:val="20"/>
          <w:szCs w:val="20"/>
        </w:rPr>
      </w:pPr>
      <w:r w:rsidRPr="006D65A2">
        <w:rPr>
          <w:rFonts w:ascii="Times New Roman" w:hAnsi="Times New Roman"/>
          <w:bCs/>
          <w:sz w:val="20"/>
          <w:szCs w:val="20"/>
        </w:rPr>
        <w:t>-Załącznik nr 1 Zestawienie szczegółowych kryteriów wyboru projektów dla Poddziałania 11.4.2 Kształcenie ustawiczne – RIT Subregionu Północnego,</w:t>
      </w:r>
    </w:p>
    <w:p w:rsidR="006D65A2" w:rsidRPr="006D65A2" w:rsidRDefault="006D65A2" w:rsidP="006D65A2">
      <w:pPr>
        <w:pStyle w:val="Akapitzlist"/>
        <w:ind w:left="851"/>
        <w:jc w:val="both"/>
        <w:rPr>
          <w:rFonts w:ascii="Times New Roman" w:hAnsi="Times New Roman"/>
          <w:bCs/>
          <w:sz w:val="20"/>
          <w:szCs w:val="20"/>
        </w:rPr>
      </w:pPr>
      <w:r w:rsidRPr="006D65A2">
        <w:rPr>
          <w:rFonts w:ascii="Times New Roman" w:hAnsi="Times New Roman"/>
          <w:bCs/>
          <w:sz w:val="20"/>
          <w:szCs w:val="20"/>
        </w:rPr>
        <w:t>-Załącznik nr 2 Zestawienie szczegółowych kryteriów wyboru projektów dla Poddziałania 11.4.2 Kształcenie ustawiczne – RIT Subregionu Południowego,</w:t>
      </w:r>
    </w:p>
    <w:p w:rsidR="006D65A2" w:rsidRPr="006D65A2" w:rsidRDefault="006D65A2" w:rsidP="006D65A2">
      <w:pPr>
        <w:pStyle w:val="Akapitzlist"/>
        <w:ind w:left="851"/>
        <w:jc w:val="both"/>
        <w:rPr>
          <w:rFonts w:ascii="Times New Roman" w:hAnsi="Times New Roman"/>
          <w:bCs/>
          <w:sz w:val="20"/>
          <w:szCs w:val="20"/>
        </w:rPr>
      </w:pPr>
      <w:r w:rsidRPr="006D65A2">
        <w:rPr>
          <w:rFonts w:ascii="Times New Roman" w:hAnsi="Times New Roman"/>
          <w:bCs/>
          <w:sz w:val="20"/>
          <w:szCs w:val="20"/>
        </w:rPr>
        <w:t>-Załącznik nr 3 Zestawienie szczegółowych kryteriów wyboru projektów dla Poddziałania 11.4.2 Kształcenie ustawiczne – RIT Subregionu Zachodniego.</w:t>
      </w:r>
    </w:p>
    <w:p w:rsidR="00FC3D6C" w:rsidRPr="00D33925" w:rsidRDefault="00FC3D6C">
      <w:pPr>
        <w:pStyle w:val="Akapitzlist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83109D" w:rsidRPr="00D33925" w:rsidRDefault="006D65A2" w:rsidP="005A5034">
      <w:pPr>
        <w:pStyle w:val="Akapitzlist"/>
        <w:tabs>
          <w:tab w:val="left" w:pos="4253"/>
        </w:tabs>
        <w:rPr>
          <w:rFonts w:ascii="Times New Roman" w:hAnsi="Times New Roman"/>
          <w:b/>
          <w:bCs/>
          <w:sz w:val="20"/>
          <w:szCs w:val="20"/>
        </w:rPr>
      </w:pPr>
      <w:r w:rsidRPr="006D65A2">
        <w:rPr>
          <w:rFonts w:ascii="Times New Roman" w:hAnsi="Times New Roman"/>
          <w:b/>
          <w:bCs/>
          <w:color w:val="0070C0"/>
          <w:sz w:val="20"/>
          <w:szCs w:val="20"/>
        </w:rPr>
        <w:tab/>
      </w:r>
      <w:r w:rsidRPr="006D65A2">
        <w:rPr>
          <w:rFonts w:ascii="Times New Roman" w:hAnsi="Times New Roman"/>
          <w:b/>
          <w:bCs/>
          <w:sz w:val="20"/>
          <w:szCs w:val="20"/>
        </w:rPr>
        <w:t xml:space="preserve">     § 2</w:t>
      </w:r>
    </w:p>
    <w:p w:rsidR="00DB741C" w:rsidRPr="00D33925" w:rsidRDefault="006D65A2" w:rsidP="00DB741C">
      <w:pPr>
        <w:spacing w:before="120" w:after="120"/>
        <w:ind w:left="426"/>
        <w:rPr>
          <w:rFonts w:ascii="Times New Roman" w:hAnsi="Times New Roman"/>
          <w:sz w:val="20"/>
          <w:szCs w:val="20"/>
        </w:rPr>
      </w:pPr>
      <w:r w:rsidRPr="006D65A2">
        <w:rPr>
          <w:rFonts w:ascii="Times New Roman" w:hAnsi="Times New Roman"/>
          <w:sz w:val="20"/>
          <w:szCs w:val="20"/>
        </w:rPr>
        <w:t>Uchwała wchodzi w życie z dniem podjęcia.</w:t>
      </w:r>
    </w:p>
    <w:p w:rsidR="00FC3D6C" w:rsidRPr="00D33925" w:rsidRDefault="006D65A2">
      <w:pPr>
        <w:pStyle w:val="NormalnyWeb"/>
        <w:tabs>
          <w:tab w:val="left" w:pos="5954"/>
        </w:tabs>
        <w:spacing w:line="276" w:lineRule="auto"/>
        <w:ind w:left="708" w:right="1275" w:firstLine="708"/>
        <w:jc w:val="right"/>
        <w:rPr>
          <w:b/>
          <w:sz w:val="20"/>
          <w:szCs w:val="20"/>
        </w:rPr>
      </w:pPr>
      <w:r w:rsidRPr="006D65A2">
        <w:rPr>
          <w:b/>
          <w:sz w:val="20"/>
          <w:szCs w:val="20"/>
        </w:rPr>
        <w:t xml:space="preserve"> Przewodniczący </w:t>
      </w:r>
    </w:p>
    <w:p w:rsidR="00172AE0" w:rsidRDefault="006D65A2">
      <w:pPr>
        <w:pStyle w:val="NormalnyWeb"/>
        <w:tabs>
          <w:tab w:val="left" w:pos="5954"/>
        </w:tabs>
        <w:spacing w:line="276" w:lineRule="auto"/>
        <w:jc w:val="both"/>
        <w:rPr>
          <w:b/>
          <w:sz w:val="20"/>
          <w:szCs w:val="20"/>
        </w:rPr>
      </w:pPr>
      <w:r w:rsidRPr="006D65A2">
        <w:rPr>
          <w:b/>
          <w:sz w:val="20"/>
          <w:szCs w:val="20"/>
        </w:rPr>
        <w:t xml:space="preserve">                                                                                       </w:t>
      </w:r>
      <w:r w:rsidR="00D33925">
        <w:rPr>
          <w:b/>
          <w:sz w:val="20"/>
          <w:szCs w:val="20"/>
        </w:rPr>
        <w:tab/>
      </w:r>
      <w:r w:rsidRPr="006D65A2">
        <w:rPr>
          <w:b/>
          <w:sz w:val="20"/>
          <w:szCs w:val="20"/>
        </w:rPr>
        <w:t>KM  RPO WSL 2014-2020</w:t>
      </w:r>
    </w:p>
    <w:p w:rsidR="00172AE0" w:rsidRDefault="00172AE0" w:rsidP="00172AE0">
      <w:pPr>
        <w:pStyle w:val="NormalnyWeb"/>
        <w:tabs>
          <w:tab w:val="left" w:pos="5954"/>
        </w:tabs>
        <w:spacing w:line="276" w:lineRule="auto"/>
        <w:ind w:left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C3D6C" w:rsidRPr="00D33925" w:rsidRDefault="00EC3DCD" w:rsidP="00172AE0">
      <w:pPr>
        <w:pStyle w:val="NormalnyWeb"/>
        <w:tabs>
          <w:tab w:val="left" w:pos="5954"/>
        </w:tabs>
        <w:spacing w:line="276" w:lineRule="auto"/>
        <w:ind w:left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83372">
        <w:rPr>
          <w:b/>
          <w:sz w:val="20"/>
          <w:szCs w:val="20"/>
        </w:rPr>
        <w:t>Jakub Chełstowski</w:t>
      </w:r>
      <w:r w:rsidR="006D65A2" w:rsidRPr="006D65A2">
        <w:rPr>
          <w:b/>
          <w:sz w:val="20"/>
          <w:szCs w:val="20"/>
        </w:rPr>
        <w:tab/>
        <w:t xml:space="preserve">                                       </w:t>
      </w:r>
    </w:p>
    <w:p w:rsidR="0083109D" w:rsidRPr="00CB4EC3" w:rsidRDefault="0083109D" w:rsidP="0083109D">
      <w:pPr>
        <w:keepNext/>
        <w:spacing w:before="240" w:after="60"/>
        <w:outlineLvl w:val="2"/>
        <w:rPr>
          <w:rFonts w:eastAsia="Times New Roman"/>
          <w:b/>
          <w:bCs/>
          <w:sz w:val="20"/>
          <w:szCs w:val="20"/>
        </w:rPr>
        <w:sectPr w:rsidR="0083109D" w:rsidRPr="00CB4EC3" w:rsidSect="00D33925">
          <w:footerReference w:type="default" r:id="rId8"/>
          <w:headerReference w:type="first" r:id="rId9"/>
          <w:footerReference w:type="first" r:id="rId10"/>
          <w:pgSz w:w="11906" w:h="16838"/>
          <w:pgMar w:top="426" w:right="1417" w:bottom="426" w:left="1417" w:header="708" w:footer="708" w:gutter="0"/>
          <w:cols w:space="708"/>
          <w:titlePg/>
          <w:docGrid w:linePitch="360"/>
        </w:sectPr>
      </w:pPr>
    </w:p>
    <w:bookmarkEnd w:id="0"/>
    <w:p w:rsidR="00AD7794" w:rsidRDefault="0083109D" w:rsidP="002C3D60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C5F89">
        <w:rPr>
          <w:rFonts w:ascii="Times New Roman" w:hAnsi="Times New Roman"/>
          <w:bCs/>
          <w:i/>
          <w:sz w:val="18"/>
          <w:szCs w:val="18"/>
        </w:rPr>
        <w:lastRenderedPageBreak/>
        <w:t>Za</w:t>
      </w:r>
      <w:r w:rsidR="00EC12C1">
        <w:rPr>
          <w:rFonts w:ascii="Times New Roman" w:hAnsi="Times New Roman"/>
          <w:bCs/>
          <w:i/>
          <w:sz w:val="18"/>
          <w:szCs w:val="18"/>
        </w:rPr>
        <w:t xml:space="preserve">łącznik </w:t>
      </w:r>
      <w:r w:rsidR="00D33925">
        <w:rPr>
          <w:rFonts w:ascii="Times New Roman" w:hAnsi="Times New Roman"/>
          <w:bCs/>
          <w:i/>
          <w:sz w:val="18"/>
          <w:szCs w:val="18"/>
        </w:rPr>
        <w:t xml:space="preserve">nr 1 </w:t>
      </w:r>
      <w:r w:rsidR="00283372">
        <w:rPr>
          <w:rFonts w:ascii="Times New Roman" w:hAnsi="Times New Roman"/>
          <w:bCs/>
          <w:i/>
          <w:sz w:val="18"/>
          <w:szCs w:val="18"/>
        </w:rPr>
        <w:t xml:space="preserve">do Uchwały </w:t>
      </w:r>
      <w:bookmarkStart w:id="1" w:name="_GoBack"/>
      <w:bookmarkEnd w:id="1"/>
      <w:r w:rsidR="00283372">
        <w:rPr>
          <w:rFonts w:ascii="Times New Roman" w:hAnsi="Times New Roman"/>
          <w:bCs/>
          <w:i/>
          <w:sz w:val="18"/>
          <w:szCs w:val="18"/>
        </w:rPr>
        <w:t xml:space="preserve">nr 412 </w:t>
      </w:r>
      <w:r w:rsidRPr="00EC5F89">
        <w:rPr>
          <w:rFonts w:ascii="Times New Roman" w:hAnsi="Times New Roman"/>
          <w:bCs/>
          <w:i/>
          <w:sz w:val="18"/>
          <w:szCs w:val="18"/>
        </w:rPr>
        <w:t xml:space="preserve">Komitetu Monitorującego Regionalny Program Operacyjny Województwa Śląskiego 2014 -2020 z dnia </w:t>
      </w:r>
      <w:r w:rsidR="00EC3DCD">
        <w:rPr>
          <w:rFonts w:ascii="Times New Roman" w:hAnsi="Times New Roman"/>
          <w:bCs/>
          <w:i/>
          <w:sz w:val="18"/>
          <w:szCs w:val="18"/>
        </w:rPr>
        <w:t>25 czerwca 2019</w:t>
      </w:r>
      <w:r w:rsidRPr="00EC5F89">
        <w:rPr>
          <w:rFonts w:ascii="Times New Roman" w:hAnsi="Times New Roman"/>
          <w:bCs/>
          <w:i/>
          <w:sz w:val="18"/>
          <w:szCs w:val="18"/>
        </w:rPr>
        <w:t xml:space="preserve"> r. w sprawie </w:t>
      </w:r>
      <w:r w:rsidR="0070480D">
        <w:rPr>
          <w:rFonts w:ascii="Times New Roman" w:hAnsi="Times New Roman"/>
          <w:bCs/>
          <w:i/>
          <w:sz w:val="18"/>
          <w:szCs w:val="18"/>
        </w:rPr>
        <w:t>zmiany</w:t>
      </w:r>
      <w:r w:rsidR="0070480D" w:rsidRPr="00EC5F89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EC5F89">
        <w:rPr>
          <w:rFonts w:ascii="Times New Roman" w:hAnsi="Times New Roman"/>
          <w:bCs/>
          <w:i/>
          <w:sz w:val="18"/>
          <w:szCs w:val="18"/>
        </w:rPr>
        <w:t xml:space="preserve">kryteriów wyboru projektów </w:t>
      </w:r>
      <w:r w:rsidR="008A14FB">
        <w:rPr>
          <w:rFonts w:ascii="Times New Roman" w:hAnsi="Times New Roman"/>
          <w:bCs/>
          <w:i/>
          <w:sz w:val="18"/>
          <w:szCs w:val="18"/>
        </w:rPr>
        <w:t>dla P</w:t>
      </w:r>
      <w:r w:rsidR="00735B6F">
        <w:rPr>
          <w:rFonts w:ascii="Times New Roman" w:hAnsi="Times New Roman"/>
          <w:bCs/>
          <w:i/>
          <w:sz w:val="18"/>
          <w:szCs w:val="18"/>
        </w:rPr>
        <w:t xml:space="preserve">oddziałania </w:t>
      </w:r>
      <w:r w:rsidR="00761A1D">
        <w:rPr>
          <w:rFonts w:ascii="Times New Roman" w:hAnsi="Times New Roman"/>
          <w:bCs/>
          <w:i/>
          <w:sz w:val="18"/>
          <w:szCs w:val="18"/>
        </w:rPr>
        <w:t>11.4.</w:t>
      </w:r>
      <w:r w:rsidR="00772DD0">
        <w:rPr>
          <w:rFonts w:ascii="Times New Roman" w:hAnsi="Times New Roman"/>
          <w:bCs/>
          <w:i/>
          <w:sz w:val="18"/>
          <w:szCs w:val="18"/>
        </w:rPr>
        <w:t>2</w:t>
      </w:r>
      <w:r>
        <w:rPr>
          <w:rFonts w:ascii="Times New Roman" w:hAnsi="Times New Roman"/>
          <w:bCs/>
          <w:i/>
          <w:sz w:val="18"/>
          <w:szCs w:val="18"/>
        </w:rPr>
        <w:t xml:space="preserve"> w ramach</w:t>
      </w:r>
      <w:r w:rsidRPr="00EC5F89">
        <w:rPr>
          <w:rFonts w:ascii="Times New Roman" w:hAnsi="Times New Roman"/>
          <w:bCs/>
          <w:i/>
          <w:sz w:val="18"/>
          <w:szCs w:val="18"/>
        </w:rPr>
        <w:t xml:space="preserve"> Regionalnego Programu Operacyjnego Województwa Śląskiego 2014 – 2020</w:t>
      </w:r>
    </w:p>
    <w:p w:rsidR="00EC3DCD" w:rsidRDefault="00EC3DCD" w:rsidP="002C3D60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2E60A4" w:rsidRDefault="002E60A4" w:rsidP="002E60A4">
      <w:pPr>
        <w:pStyle w:val="Nagwek4"/>
        <w:rPr>
          <w:rStyle w:val="Nagwek4Znak"/>
        </w:rPr>
      </w:pPr>
      <w:bookmarkStart w:id="2" w:name="_Toc515620118"/>
      <w:bookmarkStart w:id="3" w:name="_Toc4142896"/>
      <w:r w:rsidRPr="00460874">
        <w:rPr>
          <w:rStyle w:val="Nagwek3Znak"/>
          <w:rFonts w:eastAsia="Calibri"/>
          <w:b w:val="0"/>
        </w:rPr>
        <w:t xml:space="preserve">Kryteria dla </w:t>
      </w:r>
      <w:r w:rsidRPr="00460874">
        <w:rPr>
          <w:rStyle w:val="Nagwek4Znak"/>
        </w:rPr>
        <w:t>Poddziałania 11.4.2 - Subregion Północny</w:t>
      </w:r>
      <w:bookmarkEnd w:id="2"/>
      <w:bookmarkEnd w:id="3"/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200"/>
        <w:gridCol w:w="7439"/>
        <w:gridCol w:w="2409"/>
        <w:gridCol w:w="1701"/>
      </w:tblGrid>
      <w:tr w:rsidR="002E60A4" w:rsidRPr="00460874" w:rsidTr="00332866">
        <w:trPr>
          <w:trHeight w:val="20"/>
        </w:trPr>
        <w:tc>
          <w:tcPr>
            <w:tcW w:w="483" w:type="dxa"/>
            <w:shd w:val="clear" w:color="auto" w:fill="D9D9D9"/>
            <w:vAlign w:val="center"/>
          </w:tcPr>
          <w:p w:rsidR="002E60A4" w:rsidRPr="00460874" w:rsidRDefault="002E60A4" w:rsidP="0033286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2E60A4" w:rsidRPr="00460874" w:rsidRDefault="002E60A4" w:rsidP="0033286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7439" w:type="dxa"/>
            <w:shd w:val="clear" w:color="auto" w:fill="D9D9D9"/>
            <w:vAlign w:val="center"/>
          </w:tcPr>
          <w:p w:rsidR="002E60A4" w:rsidRPr="00460874" w:rsidRDefault="002E60A4" w:rsidP="0033286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b/>
                <w:color w:val="000000"/>
                <w:sz w:val="20"/>
                <w:szCs w:val="20"/>
                <w:lang w:eastAsia="pl-PL"/>
              </w:rPr>
              <w:t>Definicja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2E60A4" w:rsidRPr="00460874" w:rsidRDefault="002E60A4" w:rsidP="0033286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b/>
                <w:color w:val="000000"/>
                <w:sz w:val="20"/>
                <w:szCs w:val="20"/>
                <w:lang w:eastAsia="pl-PL"/>
              </w:rPr>
              <w:t>Opis znaczenia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E60A4" w:rsidRPr="00460874" w:rsidRDefault="002E60A4" w:rsidP="0033286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b/>
                <w:sz w:val="20"/>
                <w:szCs w:val="20"/>
              </w:rPr>
              <w:t>Etap Oceny Kryterium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2E60A4" w:rsidRPr="00460874" w:rsidRDefault="002E60A4" w:rsidP="0033286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Czy okres realizacji projektu wskazany we wniosku o dofinansowanie projektu na etapie ubiegania się o dofinansowanie nie przekracza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460874">
              <w:rPr>
                <w:color w:val="000000"/>
                <w:sz w:val="20"/>
                <w:szCs w:val="20"/>
              </w:rPr>
              <w:t xml:space="preserve"> miesięcy i projekt nie trwa dłużej niż do 31 grudnia 2022 r.?</w:t>
            </w:r>
          </w:p>
        </w:tc>
        <w:tc>
          <w:tcPr>
            <w:tcW w:w="7439" w:type="dxa"/>
            <w:vAlign w:val="center"/>
          </w:tcPr>
          <w:p w:rsidR="002E60A4" w:rsidRPr="00460874" w:rsidRDefault="002E60A4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Ograniczony do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460874">
              <w:rPr>
                <w:color w:val="000000"/>
                <w:sz w:val="20"/>
                <w:szCs w:val="20"/>
              </w:rPr>
              <w:t xml:space="preserve"> miesięcy okres realizacji projektu pozwoli beneficjentom precyzyjnie zaplanować zadania w ramach projektu, a co za tym idzie również planować wydatki – co wpłynie pozytywnie na sposób jego realizacji i rozliczania. Wskazany okres pozwoli również na podjęcie odpowiednich działań zaradczych w przypadku trudności w realizacji projektu. </w:t>
            </w: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W uzasadnionych przypadkach na etapie realizacji projektu, IOK dopuszcza możliwość odstępstwa w zakresie przedmiotowego kryterium poprzez wydłużenie terminu realizacji projektu.</w:t>
            </w:r>
          </w:p>
          <w:p w:rsidR="002E60A4" w:rsidRPr="00460874" w:rsidRDefault="002E60A4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09" w:type="dxa"/>
            <w:vAlign w:val="center"/>
          </w:tcPr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Kryterium dostępu 0/1</w:t>
            </w:r>
          </w:p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2E60A4" w:rsidRPr="00884926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vAlign w:val="center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2E60A4" w:rsidRPr="00460874" w:rsidRDefault="002E60A4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Czy Projektodawca / Partner wiodący posiada siedzibę na obszarze Województwa Śląskiego ?</w:t>
            </w:r>
          </w:p>
        </w:tc>
        <w:tc>
          <w:tcPr>
            <w:tcW w:w="7439" w:type="dxa"/>
            <w:vAlign w:val="center"/>
          </w:tcPr>
          <w:p w:rsidR="002E60A4" w:rsidRPr="00460874" w:rsidRDefault="002E60A4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Kryterium ma na celu realizację projektów przez podmioty, które bezpośrednio przyczyniają się do ekonomiczno-społecznego rozwoju regionu, zgodnie z zaleceniami Ministerstwa Rozwoju określonymi w piśmie z dnia 15 kwietnia 2016 r. (sygnatura DRP.II.852.2.MPi.2016 NK 81601/16), które wskazały, iż głównym celem RPO jest wspieranie rozwoju danego regionu poprzez wdrażanie projektów przez beneficjentów działających na obszarze danego województwa. </w:t>
            </w:r>
          </w:p>
          <w:p w:rsidR="002E60A4" w:rsidRPr="00460874" w:rsidRDefault="002E60A4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Projektodawca / Partner wiodący jest zobowiązany do wpisania w treści wniosku o dofinansowanie adresu siedziby oraz dodatkowo wskazania dokumentu i części tego dokumentu potwierdzającego lokalizację siedziby, co zostanie zweryfikowane na podstawie wpisu do CEIDG albo KRS – na etapie oceny formalno - merytorycznej i przed podpisaniem umowy o dofinansowanie (nie dotyczy JST).</w:t>
            </w:r>
          </w:p>
          <w:p w:rsidR="002E60A4" w:rsidRPr="00460874" w:rsidRDefault="002E60A4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W przypadku osób fizycznych prowadzących działalność gospodarczą, za siedzibę należy traktować główne miejsce prowadzenia tej działalności</w:t>
            </w:r>
          </w:p>
          <w:p w:rsidR="002E60A4" w:rsidRPr="00460874" w:rsidRDefault="002E60A4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Przez siedzibę należy rozumieć również oddział posiadający odrębny od siedziby numer identyfikacji podatkowej.</w:t>
            </w:r>
          </w:p>
          <w:p w:rsidR="002E60A4" w:rsidRPr="00460874" w:rsidRDefault="002E60A4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09" w:type="dxa"/>
            <w:vAlign w:val="center"/>
          </w:tcPr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2E60A4" w:rsidRPr="00884926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vAlign w:val="center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2E60A4" w:rsidRPr="00460874" w:rsidRDefault="002E60A4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Czy grupę docelową stanowią:</w:t>
            </w:r>
          </w:p>
          <w:p w:rsidR="002E60A4" w:rsidRPr="00460874" w:rsidRDefault="002E60A4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Osoby w wieku 18 lat i więcej, pracujące, uczestniczące z własnej inicjatywy w szkoleniach i kursach, należące do grup defaworyzowanych, czyli wykazujących największą lukę kompetencyjną i posiadających największe potrzeby w dostępie do edukacji, w tym m.in. osób o niskich kwalifikacjach i osób powyżej 50 roku życia? </w:t>
            </w:r>
          </w:p>
          <w:p w:rsidR="002E60A4" w:rsidRPr="00460874" w:rsidRDefault="002E60A4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E60A4" w:rsidRPr="00460874" w:rsidRDefault="002E60A4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Z wyłączeniem osób odbywających karę pozbawienia wolności</w:t>
            </w:r>
            <w:r w:rsidRPr="00460874">
              <w:rPr>
                <w:sz w:val="20"/>
                <w:szCs w:val="20"/>
              </w:rPr>
              <w:t>, z wyjątkiem osób objętych dozorem elektronicznym.</w:t>
            </w:r>
          </w:p>
        </w:tc>
        <w:tc>
          <w:tcPr>
            <w:tcW w:w="7439" w:type="dxa"/>
            <w:vAlign w:val="center"/>
          </w:tcPr>
          <w:p w:rsidR="002E60A4" w:rsidRPr="00460874" w:rsidRDefault="002E60A4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Zgodnie z </w:t>
            </w:r>
            <w:r w:rsidRPr="00460874">
              <w:rPr>
                <w:i/>
                <w:sz w:val="20"/>
                <w:szCs w:val="20"/>
              </w:rPr>
              <w:t>Regionalnym Programem Operacyjnym Województwa Śląskiego na lata 2014-</w:t>
            </w:r>
            <w:r w:rsidRPr="00460874">
              <w:rPr>
                <w:sz w:val="20"/>
                <w:szCs w:val="20"/>
              </w:rPr>
              <w:t>2020, środki EFS w PI 10iii zostaną przeznaczone na wsparcie osób z grup defaworyzowanych, czyli wykazujących największą lukę kompetencyjną i posiadających największe potrzeby w dostępie do edukacji, w tym m. in. osób o niskich kwalifikacjach i osób powyżej 50 roku życia.</w:t>
            </w:r>
          </w:p>
          <w:p w:rsidR="002E60A4" w:rsidRPr="00460874" w:rsidRDefault="002E60A4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Dzięki realizacji PI 10iii zwiększy się poziom wiedzy i umiejętności w zakresie języków obcych i kompetencji cyfrowych wśród osób dorosłych.</w:t>
            </w:r>
          </w:p>
          <w:p w:rsidR="002E60A4" w:rsidRPr="00460874" w:rsidRDefault="002E60A4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Wymóg konieczności wsparcia w ramach Poddziałania osób pochodzących z grup defaworyzowanych wynika również bezpośrednio z zapisów </w:t>
            </w:r>
            <w:r w:rsidRPr="00460874">
              <w:rPr>
                <w:i/>
                <w:sz w:val="20"/>
                <w:szCs w:val="20"/>
              </w:rPr>
              <w:t>Wytycznych w zakresie realizacji przedsięwzięć z udziałem środków Europejskiego Funduszu Społecznego w obszarze edukacji na lata 2014-2020</w:t>
            </w:r>
            <w:r w:rsidRPr="00460874">
              <w:rPr>
                <w:sz w:val="20"/>
                <w:szCs w:val="20"/>
              </w:rPr>
              <w:t xml:space="preserve"> </w:t>
            </w:r>
            <w:r w:rsidRPr="00460874">
              <w:rPr>
                <w:iCs/>
                <w:sz w:val="20"/>
                <w:szCs w:val="20"/>
              </w:rPr>
              <w:t>(obowiązujących na dzień ogłoszenia konkursu)</w:t>
            </w:r>
            <w:r w:rsidRPr="00460874">
              <w:rPr>
                <w:i/>
                <w:sz w:val="20"/>
                <w:szCs w:val="20"/>
              </w:rPr>
              <w:t>.</w:t>
            </w: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09" w:type="dxa"/>
            <w:vAlign w:val="center"/>
          </w:tcPr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Kryterium dostępu 0/1</w:t>
            </w:r>
          </w:p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2E60A4" w:rsidRPr="00884926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vAlign w:val="center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2E60A4" w:rsidRPr="00460874" w:rsidRDefault="002E60A4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Czy założona minimalna wartość projektu wynosi 100 000 PLN ?</w:t>
            </w:r>
          </w:p>
        </w:tc>
        <w:tc>
          <w:tcPr>
            <w:tcW w:w="7439" w:type="dxa"/>
            <w:vAlign w:val="center"/>
          </w:tcPr>
          <w:p w:rsidR="002E60A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Określenie minimalnej wartości projektu pozwoli na podjęcie efektywniejszych i kompleksowych działań na poziomie realizacji projektu, co pozwoli na wypracowanie wysokiej jakości wskaźników produktu i rezultatu. </w:t>
            </w:r>
          </w:p>
          <w:p w:rsidR="002E60A4" w:rsidRPr="009E7D16" w:rsidRDefault="002E60A4" w:rsidP="00332866">
            <w:pPr>
              <w:spacing w:line="256" w:lineRule="auto"/>
              <w:ind w:left="9"/>
              <w:jc w:val="both"/>
              <w:rPr>
                <w:sz w:val="20"/>
                <w:szCs w:val="20"/>
              </w:rPr>
            </w:pPr>
            <w:r w:rsidRPr="009E7D16">
              <w:rPr>
                <w:sz w:val="20"/>
                <w:szCs w:val="20"/>
              </w:rPr>
              <w:t xml:space="preserve">Maksymalna wartość projektu w ujęciu liczbowym zostanie wskazana w Regulaminie Konkursu. Powyższe uzależnione jest od ostatecznej wartości alokacji przeznaczonej na konkurs oraz wysokości rezerwy finansowej koniecznej do przeznaczenia na projekty </w:t>
            </w:r>
            <w:r w:rsidRPr="009E7D16">
              <w:rPr>
                <w:sz w:val="20"/>
                <w:szCs w:val="20"/>
              </w:rPr>
              <w:lastRenderedPageBreak/>
              <w:t xml:space="preserve">wybrane do dofinansowania w wyniku procedury odwoławczej. </w:t>
            </w: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 i odnosi się do pierwotnej wartości ocenianego projektu. Zmiany jego wartości, będące następstwem procedury oceny wniosku o dofinansowanie (w tym negocjacji) oraz korekt budżetu już na etapie realizacji projektu, nie mają wpływu na późniejszą weryfikację przedmiotowego kryterium.</w:t>
            </w:r>
          </w:p>
        </w:tc>
        <w:tc>
          <w:tcPr>
            <w:tcW w:w="2409" w:type="dxa"/>
            <w:vAlign w:val="center"/>
          </w:tcPr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2E60A4" w:rsidRPr="00884926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Niespełnienie kryterium skutkuje odrzuceniem </w:t>
            </w: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>wniosku</w:t>
            </w:r>
          </w:p>
        </w:tc>
        <w:tc>
          <w:tcPr>
            <w:tcW w:w="1701" w:type="dxa"/>
            <w:vAlign w:val="center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2E60A4" w:rsidRPr="00460874" w:rsidRDefault="002E60A4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Czy wnioskodawca i partnerzy projektu (jeżeli dotyczy) dysponują administracyjną i operacyjną zdolnością do realizacji projektu?</w:t>
            </w:r>
          </w:p>
        </w:tc>
        <w:tc>
          <w:tcPr>
            <w:tcW w:w="7439" w:type="dxa"/>
            <w:vAlign w:val="center"/>
          </w:tcPr>
          <w:p w:rsidR="002E60A4" w:rsidRPr="00460874" w:rsidRDefault="002E60A4" w:rsidP="00332866">
            <w:pPr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Zgodnie z zapisami art. 125 Rozporządzenia Parlamentu Europejskiego I Rady (UE) NR 1303/2013  z dnia 17 grudnia 2013 r. IZ / IP upewnia się, czy beneficjent dysponuje zdolnością administracyjną i operacyjną niezbędną do realizacji projektu. </w:t>
            </w:r>
          </w:p>
          <w:p w:rsidR="002E60A4" w:rsidRPr="00460874" w:rsidRDefault="002E60A4" w:rsidP="00332866">
            <w:pPr>
              <w:jc w:val="both"/>
              <w:rPr>
                <w:b/>
                <w:sz w:val="20"/>
                <w:szCs w:val="20"/>
              </w:rPr>
            </w:pPr>
            <w:r w:rsidRPr="00460874">
              <w:rPr>
                <w:b/>
                <w:sz w:val="20"/>
                <w:szCs w:val="20"/>
              </w:rPr>
              <w:t xml:space="preserve">Weryfikacja kryterium </w:t>
            </w:r>
            <w:r w:rsidRPr="00460874">
              <w:rPr>
                <w:b/>
                <w:sz w:val="20"/>
                <w:szCs w:val="20"/>
                <w:u w:val="single"/>
              </w:rPr>
              <w:t>na etapie oceny formalno-merytorycznej</w:t>
            </w:r>
            <w:r w:rsidRPr="00460874">
              <w:rPr>
                <w:b/>
                <w:sz w:val="20"/>
                <w:szCs w:val="20"/>
              </w:rPr>
              <w:t xml:space="preserve"> będzie przeprowadzona poprzez: </w:t>
            </w:r>
          </w:p>
          <w:p w:rsidR="002E60A4" w:rsidRPr="00460874" w:rsidRDefault="002E60A4" w:rsidP="00332866">
            <w:pPr>
              <w:jc w:val="both"/>
              <w:rPr>
                <w:sz w:val="20"/>
                <w:szCs w:val="20"/>
              </w:rPr>
            </w:pPr>
            <w:r w:rsidRPr="00460874">
              <w:rPr>
                <w:bCs/>
                <w:sz w:val="20"/>
                <w:szCs w:val="20"/>
              </w:rPr>
              <w:t xml:space="preserve">- weryfikację, czy zapisy wniosku o dofinansowanie określają </w:t>
            </w:r>
            <w:r>
              <w:rPr>
                <w:bCs/>
                <w:sz w:val="20"/>
                <w:szCs w:val="20"/>
              </w:rPr>
              <w:t xml:space="preserve">adekwatne do planowanych do powierzenia zadań niezbędne </w:t>
            </w:r>
            <w:r w:rsidRPr="00460874">
              <w:rPr>
                <w:bCs/>
                <w:sz w:val="20"/>
                <w:szCs w:val="20"/>
              </w:rPr>
              <w:t xml:space="preserve">wymagania zawodowe (doświadczenie i kwalifikacje) na stanowiskach personelu obsługowego projektu. </w:t>
            </w:r>
          </w:p>
          <w:p w:rsidR="002E60A4" w:rsidRPr="00460874" w:rsidRDefault="002E60A4" w:rsidP="00332866">
            <w:pPr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- weryfikację, czy wykazano w treści wniosku zaplecze techniczne wnioskodawcy i partnera / partnerów (jeżeli dotyczy) mające umożliwić odpowiednią organizację administracyjną projektu.</w:t>
            </w:r>
          </w:p>
          <w:p w:rsidR="002E60A4" w:rsidRPr="00460874" w:rsidRDefault="002E60A4" w:rsidP="00332866">
            <w:pPr>
              <w:jc w:val="both"/>
              <w:rPr>
                <w:b/>
                <w:sz w:val="20"/>
                <w:szCs w:val="20"/>
              </w:rPr>
            </w:pPr>
            <w:r w:rsidRPr="00460874">
              <w:rPr>
                <w:b/>
                <w:sz w:val="20"/>
                <w:szCs w:val="20"/>
              </w:rPr>
              <w:t xml:space="preserve">Weryfikacja kryterium </w:t>
            </w:r>
            <w:r w:rsidRPr="00460874">
              <w:rPr>
                <w:b/>
                <w:sz w:val="20"/>
                <w:szCs w:val="20"/>
                <w:u w:val="single"/>
              </w:rPr>
              <w:t>przed podpisaniem umowy</w:t>
            </w:r>
            <w:r w:rsidRPr="00460874">
              <w:rPr>
                <w:b/>
                <w:sz w:val="20"/>
                <w:szCs w:val="20"/>
              </w:rPr>
              <w:t xml:space="preserve"> będzie przeprowadzona poprzez:</w:t>
            </w:r>
          </w:p>
          <w:p w:rsidR="002E60A4" w:rsidRPr="004C624C" w:rsidRDefault="002E60A4" w:rsidP="0033286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460874">
              <w:rPr>
                <w:sz w:val="20"/>
                <w:szCs w:val="20"/>
              </w:rPr>
              <w:t xml:space="preserve">- przedłożenie przez wnioskodawcę życiorysów zawodowych (CV) </w:t>
            </w:r>
            <w:r w:rsidRPr="00460874">
              <w:rPr>
                <w:sz w:val="20"/>
                <w:szCs w:val="20"/>
                <w:u w:val="single"/>
              </w:rPr>
              <w:t>wszystkich</w:t>
            </w:r>
            <w:r w:rsidRPr="00460874">
              <w:rPr>
                <w:sz w:val="20"/>
                <w:szCs w:val="20"/>
              </w:rPr>
              <w:t xml:space="preserve"> osób </w:t>
            </w:r>
            <w:r>
              <w:rPr>
                <w:sz w:val="20"/>
                <w:szCs w:val="20"/>
              </w:rPr>
              <w:t xml:space="preserve">zatrudnionych przez wnioskodawcę </w:t>
            </w:r>
            <w:r w:rsidRPr="000D7F8E">
              <w:rPr>
                <w:sz w:val="20"/>
                <w:szCs w:val="20"/>
              </w:rPr>
              <w:t>na dzień składania załączników niezbędnych do sporządzenia umowy, w tym obligatoryjnie wszystkich osób personelu obsługowego pr</w:t>
            </w:r>
            <w:r>
              <w:rPr>
                <w:sz w:val="20"/>
                <w:szCs w:val="20"/>
              </w:rPr>
              <w:t xml:space="preserve">ojektu, które zostały wskazane </w:t>
            </w:r>
            <w:r w:rsidRPr="000D7F8E">
              <w:rPr>
                <w:sz w:val="20"/>
                <w:szCs w:val="20"/>
              </w:rPr>
              <w:t>z imien</w:t>
            </w:r>
            <w:r>
              <w:rPr>
                <w:sz w:val="20"/>
                <w:szCs w:val="20"/>
              </w:rPr>
              <w:t xml:space="preserve">ia i nazwiska w treści wniosku </w:t>
            </w:r>
            <w:r w:rsidRPr="000D7F8E">
              <w:rPr>
                <w:sz w:val="20"/>
                <w:szCs w:val="20"/>
              </w:rPr>
              <w:t>o dofinansowanie. W przypadku gdy wnioskodawca we wniosku o dofinansowanie nie wskazał z imienia i nazwiska osób, które zamierza zaangażować na stanow</w:t>
            </w:r>
            <w:r>
              <w:rPr>
                <w:sz w:val="20"/>
                <w:szCs w:val="20"/>
              </w:rPr>
              <w:t xml:space="preserve">iskach obsługowych w projekcie </w:t>
            </w:r>
            <w:r w:rsidRPr="000D7F8E">
              <w:rPr>
                <w:sz w:val="20"/>
                <w:szCs w:val="20"/>
              </w:rPr>
              <w:t>i jednocześnie do dnia złożenia załączników niezbędnych do sporządzenia umowy ich nie zatrudnił, zobowiązany jest do złożenia stosownego oświadczenia, i</w:t>
            </w:r>
            <w:r>
              <w:rPr>
                <w:sz w:val="20"/>
                <w:szCs w:val="20"/>
              </w:rPr>
              <w:t xml:space="preserve">ż dostarczy  CV tych </w:t>
            </w:r>
            <w:r>
              <w:rPr>
                <w:sz w:val="20"/>
                <w:szCs w:val="20"/>
              </w:rPr>
              <w:lastRenderedPageBreak/>
              <w:t xml:space="preserve">osób wraz z </w:t>
            </w:r>
            <w:r w:rsidRPr="000D7F8E">
              <w:rPr>
                <w:sz w:val="20"/>
                <w:szCs w:val="20"/>
              </w:rPr>
              <w:t xml:space="preserve">deklaracjami zaangażowania niezwłocznie po podpisaniu umowy o dofinansowanie lecz nie później niż w terminie nie 10 dni od daty rozpoczęcia realizacji projektu. </w:t>
            </w:r>
          </w:p>
          <w:p w:rsidR="002E60A4" w:rsidRPr="00460874" w:rsidRDefault="002E60A4" w:rsidP="00332866">
            <w:pPr>
              <w:jc w:val="both"/>
              <w:rPr>
                <w:sz w:val="20"/>
                <w:szCs w:val="20"/>
              </w:rPr>
            </w:pPr>
            <w:r w:rsidRPr="00884926">
              <w:rPr>
                <w:rFonts w:cs="Arial"/>
                <w:sz w:val="20"/>
                <w:szCs w:val="20"/>
              </w:rPr>
              <w:t>Przedmiotowe dokumenty wchodzą w skład dokumentacji wymaganej przez IOK do podpisania umowy o dofinansowanie. W przypadku niezłożenia  ww. dokumentów i/lub negatywnego wyniku weryfikacji przez IOK przedłożonych CV oraz deklaracji zaangażowania, umowa nie zostanie podpisana.</w:t>
            </w:r>
          </w:p>
        </w:tc>
        <w:tc>
          <w:tcPr>
            <w:tcW w:w="2409" w:type="dxa"/>
            <w:vAlign w:val="center"/>
          </w:tcPr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2E60A4" w:rsidRPr="00460874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vAlign w:val="center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2E60A4" w:rsidRPr="00460874" w:rsidRDefault="002E60A4" w:rsidP="00332866">
            <w:pPr>
              <w:spacing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Czy projekt zakłada, że co najmniej 60% uczestników zaliczających  się do grupy „osób o niskich kwalifikacjach”  uzyska kwalifikacje lub nabędzie  kompetencje po opuszczeniu programu?</w:t>
            </w:r>
          </w:p>
        </w:tc>
        <w:tc>
          <w:tcPr>
            <w:tcW w:w="7439" w:type="dxa"/>
            <w:vAlign w:val="center"/>
          </w:tcPr>
          <w:p w:rsidR="002E60A4" w:rsidRPr="00460874" w:rsidRDefault="002E60A4" w:rsidP="00332866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Definicja osoby o niskich kwalifikacjach została zawarta Załączniku do </w:t>
            </w:r>
            <w:r w:rsidRPr="00460874">
              <w:rPr>
                <w:rFonts w:ascii="Calibri" w:hAnsi="Calibri"/>
                <w:i/>
                <w:sz w:val="20"/>
                <w:szCs w:val="20"/>
              </w:rPr>
              <w:t xml:space="preserve">Wytycznych w zakresie monitorowania postępu rzeczowego realizacji programów operacyjnych na lata 2014-2020 </w:t>
            </w:r>
            <w:r w:rsidRPr="00460874">
              <w:rPr>
                <w:rFonts w:ascii="Calibri" w:hAnsi="Calibri"/>
                <w:iCs/>
                <w:sz w:val="20"/>
                <w:szCs w:val="20"/>
              </w:rPr>
              <w:t>(obowiązujących na dzień ogłoszenia konkursu)</w:t>
            </w:r>
            <w:r w:rsidRPr="00460874">
              <w:rPr>
                <w:rFonts w:ascii="Calibri" w:hAnsi="Calibri"/>
                <w:sz w:val="20"/>
                <w:szCs w:val="20"/>
              </w:rPr>
              <w:t>.</w:t>
            </w:r>
          </w:p>
          <w:p w:rsidR="002E60A4" w:rsidRPr="00460874" w:rsidRDefault="002E60A4" w:rsidP="00332866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Pojęcia związane z kryterium zostaną ujęte w Regulaminie konkursu na podstawie zapisów odpowiednich wytycznych horyzontalnych </w:t>
            </w:r>
            <w:r w:rsidRPr="00460874">
              <w:rPr>
                <w:rFonts w:ascii="Calibri" w:hAnsi="Calibri"/>
                <w:iCs/>
                <w:sz w:val="20"/>
                <w:szCs w:val="20"/>
              </w:rPr>
              <w:t>(obowiązujących na dzień ogłoszenia konkursu)</w:t>
            </w:r>
            <w:r w:rsidRPr="00460874">
              <w:rPr>
                <w:rFonts w:ascii="Calibri" w:hAnsi="Calibri"/>
                <w:sz w:val="20"/>
                <w:szCs w:val="20"/>
              </w:rPr>
              <w:t>.</w:t>
            </w: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09" w:type="dxa"/>
            <w:vAlign w:val="center"/>
          </w:tcPr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Kryterium dostępu 0/1</w:t>
            </w:r>
          </w:p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2E60A4" w:rsidRPr="00884926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vAlign w:val="center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2E60A4" w:rsidRPr="00460874" w:rsidRDefault="002E60A4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Czy projekt zakłada, że Projektodawca/Operator zapewni dostęp każdemu uczestnikowi projektu do wszystkich form wsparcia w ramach typów operacji dopuszczalnych zapisami </w:t>
            </w:r>
            <w:r w:rsidRPr="00460874">
              <w:rPr>
                <w:i/>
                <w:sz w:val="20"/>
                <w:szCs w:val="20"/>
              </w:rPr>
              <w:t>Szczegółowego Opisu Osi Priorytetowych RPO WSL 2014-2020</w:t>
            </w:r>
            <w:r w:rsidRPr="00460874">
              <w:rPr>
                <w:sz w:val="20"/>
                <w:szCs w:val="20"/>
              </w:rPr>
              <w:t xml:space="preserve"> dla Poddziałania 11.4.2 ?</w:t>
            </w:r>
          </w:p>
        </w:tc>
        <w:tc>
          <w:tcPr>
            <w:tcW w:w="7439" w:type="dxa"/>
            <w:vAlign w:val="center"/>
          </w:tcPr>
          <w:p w:rsidR="002E60A4" w:rsidRPr="00460874" w:rsidRDefault="002E60A4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Jak wynika z zapisów RPO WSL 2014-2020, projekty nakierowane na rozwój kształcenia ustawicznego w ramach Priorytetu Inwestycyjnego 10iii w większym stopniu będą odpowiadać na potrzeby mieszkańców regionu, dawać im możliwość samodzielnego wyboru narzędzi i metod wsparcia, zapewniać szybką reakcję na zmiany sytuacji na rynku pracy. </w:t>
            </w:r>
          </w:p>
          <w:p w:rsidR="002E60A4" w:rsidRPr="00460874" w:rsidRDefault="002E60A4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Działania realizowane będą oparte na koncepcji systemu popytowego koncentrując się przede wszystkim na potrzebach edukacyjnych osób dorosłych. Podejście popytowe w ramach Działania 11.4 nie jest tożsame z koniecznością realizacji projektów analogicznych, jak w Działaniu 8.2 (PI 8v – PSF), co oznacza, że projekty w Działaniu 11.4 nie będą realizowane z zastosowaniem BUR ze względu, iż PI 10iii (Działanie 11.4) określony został tzw. makro popyt (ograniczenie możliwości interwencji do dwóch kwalifikacji).</w:t>
            </w:r>
          </w:p>
          <w:p w:rsidR="002E60A4" w:rsidRPr="00460874" w:rsidRDefault="002E60A4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Każdy uczestnik projektu powinien mieć zapewnioną możliwość dokonania samodzielnego wyboru formy wsparcia spośród wszystkich form wsparcia dopuszczalnych zapisami Szczegółowego Opisu Osi Priorytetowych RPO WSL 2014-2020 dla Poddziałania </w:t>
            </w:r>
            <w:r w:rsidRPr="00460874">
              <w:rPr>
                <w:color w:val="000000"/>
                <w:sz w:val="20"/>
                <w:szCs w:val="20"/>
              </w:rPr>
              <w:lastRenderedPageBreak/>
              <w:t>11.4.2 i powinna ona odpowiadać na jego indywidualne potrzeby.</w:t>
            </w: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09" w:type="dxa"/>
            <w:vAlign w:val="center"/>
          </w:tcPr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2E60A4" w:rsidRPr="00884926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vAlign w:val="center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2E60A4" w:rsidRPr="00460874" w:rsidRDefault="002E60A4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Czy Projekt przewiduje wyłącznie:</w:t>
            </w:r>
          </w:p>
          <w:p w:rsidR="002E60A4" w:rsidRPr="00460874" w:rsidRDefault="002E60A4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a) realizację szkoleń i kursów z zakresu nabywania, uzupełniania lub podwyższania umiejętności, kompetencji lub kwalifikacji w zakresie TIK w obszarach umiejętności ICT i znajomości języków obcych, kończących się </w:t>
            </w:r>
            <w:r w:rsidRPr="00460874">
              <w:rPr>
                <w:rFonts w:ascii="Calibri" w:hAnsi="Calibri"/>
                <w:b/>
                <w:sz w:val="20"/>
                <w:szCs w:val="20"/>
              </w:rPr>
              <w:t>walidacją (programem formalnej oceny) i certyfikacją kwalifikacji  oraz udokumentowaniem nabytych kompetencji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2E60A4" w:rsidRPr="00460874" w:rsidRDefault="002E60A4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1)</w:t>
            </w:r>
            <w:r w:rsidRPr="00460874">
              <w:rPr>
                <w:rFonts w:ascii="Calibri" w:hAnsi="Calibri"/>
                <w:sz w:val="20"/>
                <w:szCs w:val="20"/>
              </w:rPr>
              <w:tab/>
              <w:t xml:space="preserve">Czy w przypadku szkoleń i kursów realizowanych w zakresie języków obcych, kursy lub szkolenia zakończą się formalnym wynikiem oceny i walidacji oraz będą dawać możliwość otrzymania certyfikatu zewnętrznego (nadania kwalifikacji) potwierdzającego zdobycie przez </w:t>
            </w: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>uczestników/uczestniczki projektu kwalifikacji językowych realizowanych zgodnie z Europejskim Systemem Opisu Kształcenia Językowego ?</w:t>
            </w:r>
          </w:p>
          <w:p w:rsidR="002E60A4" w:rsidRPr="00460874" w:rsidRDefault="002E60A4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2)</w:t>
            </w:r>
            <w:r w:rsidRPr="00460874">
              <w:rPr>
                <w:rFonts w:ascii="Calibri" w:hAnsi="Calibri"/>
                <w:sz w:val="20"/>
                <w:szCs w:val="20"/>
              </w:rPr>
              <w:tab/>
              <w:t>Czy w  przypadku szkoleń i kursów realizowanych w zakresie umiejętności dotyczących ICT, zakres wsparcia obejmuje kursy lub szkolenia kończące się certyfikatem zewnętrznym  potwierdzającym zdobycie przez uczestników projektu określonych kwalifikacji lub uzyskaniem dokumentu potwierdzającego zdobycie i poprawę kompetencji  cyfrowych zgodnie z zaplanowanymi we wniosku o dofinansowanie projektu etapami ?</w:t>
            </w:r>
          </w:p>
          <w:p w:rsidR="002E60A4" w:rsidRPr="00460874" w:rsidRDefault="002E60A4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b)realizację programu walidacji i certyfikacji kompetencji uzyskanych poza projektem w zakresie TIK i języków obcych?</w:t>
            </w: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:rsidR="002E60A4" w:rsidRPr="00460874" w:rsidRDefault="002E60A4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 xml:space="preserve">Zgodnie z </w:t>
            </w:r>
            <w:r w:rsidRPr="00460874">
              <w:rPr>
                <w:i/>
                <w:sz w:val="20"/>
                <w:szCs w:val="20"/>
              </w:rPr>
              <w:t>Regionalnym Programem Operacyjnym Województwa Śląskiego na lata 2014-</w:t>
            </w:r>
            <w:r w:rsidRPr="00460874">
              <w:rPr>
                <w:sz w:val="20"/>
                <w:szCs w:val="20"/>
              </w:rPr>
              <w:t>2020, wsparcie udzielane w ramach RPO WSL 2014-2020 obejmuje działania ukierunkowane na przeprowadzenie formalnej oceny i certyfikacji umiejętności/kwalifikacji i udokumentowania nabytych kompetencji osiągniętych przez uczestników wsparcia. W celu zapewnienia wysokiej jakości działań realizowanych przy udziale interwencji EFS system walidacji i certyfikacji stanowi obligatoryjny element działań projektowych.</w:t>
            </w:r>
          </w:p>
          <w:p w:rsidR="002E60A4" w:rsidRPr="00460874" w:rsidRDefault="002E60A4" w:rsidP="00332866">
            <w:pPr>
              <w:spacing w:line="256" w:lineRule="auto"/>
              <w:ind w:left="33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Weryfikacja poziomu osiągniętych umiejętności powinna gwarantować bezstronność w stosunku do projektodawcy. Oznacza to, że projektodawca powinien zapewnić możliwość przystąpienia do takich form weryfikacji zdobytych umiejętności i wiedzy, które w sposób obiektywny potwierdzą zdobyte przez nich umiejętności. Projektodawca powinien wskazać we wniosku o dofinansowanie projektu jakie formy walidacji planuje przeprowadzić w projekcie, a także w jaki sposób zapewni ich bezstronność.</w:t>
            </w:r>
          </w:p>
          <w:p w:rsidR="002E60A4" w:rsidRPr="00460874" w:rsidRDefault="002E60A4" w:rsidP="003328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Regulamin konkursu szczegółowo określi zakres dopuszczalnych form wsparcia w ramach Poddziałania oraz określi wymagania w zakresie stosowania stawek jednostkowych.</w:t>
            </w:r>
          </w:p>
          <w:p w:rsidR="002E60A4" w:rsidRPr="00460874" w:rsidRDefault="002E60A4" w:rsidP="003328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Standard wymagań dla kompetencji cyfrowych, które powinni osiągnąć uczestnicy projektu został określony w załączniku nr 2 do </w:t>
            </w:r>
            <w:r w:rsidRPr="00460874">
              <w:rPr>
                <w:i/>
                <w:sz w:val="20"/>
                <w:szCs w:val="20"/>
              </w:rPr>
              <w:t>Wytycznych</w:t>
            </w:r>
            <w:r w:rsidRPr="00460874">
              <w:rPr>
                <w:sz w:val="20"/>
                <w:szCs w:val="20"/>
              </w:rPr>
              <w:t xml:space="preserve"> </w:t>
            </w:r>
            <w:r w:rsidRPr="00460874">
              <w:rPr>
                <w:bCs/>
                <w:i/>
                <w:sz w:val="20"/>
                <w:szCs w:val="20"/>
              </w:rPr>
              <w:t xml:space="preserve">w zakresie realizacji przedsięwzięć z udziałem środków Europejskiego Funduszu Społecznego w obszarze edukacji na lata 2014-2020 </w:t>
            </w:r>
            <w:r w:rsidRPr="00460874">
              <w:rPr>
                <w:iCs/>
                <w:sz w:val="20"/>
                <w:szCs w:val="20"/>
              </w:rPr>
              <w:t>(obowiązujących na dzień ogłoszenia konkursu)</w:t>
            </w:r>
            <w:r w:rsidRPr="00460874">
              <w:rPr>
                <w:sz w:val="20"/>
                <w:szCs w:val="20"/>
              </w:rPr>
              <w:t>. Powyższy standard zostanie ujęty w Regulaminie konkursu. Każdy projekt powinien obejmować co najmniej wszystkie kompetencje ramowe wskazane w ramach Standardu w obszarze Informacja, Komunikacja i Tworzenie treści, na dowolnym poziomie zaawansowania. Powyższy warunek nie ma zastosowania do kwalifikacji cyfrowych, a także do projektów z wykorzystaniem podejścia popytowego rozumianego jako dystrybucji  środków opartych na możliwości dokonania samodzielnego wyboru formy wsparcia przez  osobę dorosłą -uczestnika projektu.  Nie wiąże się ono z realizacją projektu w oparciu o BUR.</w:t>
            </w:r>
          </w:p>
          <w:p w:rsidR="002E60A4" w:rsidRPr="00460874" w:rsidRDefault="002E60A4" w:rsidP="00332866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>Pojęcia związane z kryterium zostaną ujęte w Regulaminie konkursu na podstawie zapisów odpowiednich wytycznych horyzontalnych (obowiązujących na dzień ogłoszenia konkursu).</w:t>
            </w:r>
          </w:p>
          <w:p w:rsidR="002E60A4" w:rsidRPr="00460874" w:rsidRDefault="002E60A4" w:rsidP="0033286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 przypadku egzaminów prowadzonych przez Wnioskodawcę lub Partnera, Wnioskodawca jest on zobligowany w treści wniosku do wskazania źródła uprawnień do przeprowadzenia ww. egzaminów.</w:t>
            </w:r>
          </w:p>
          <w:p w:rsidR="002E60A4" w:rsidRPr="00460874" w:rsidRDefault="002E60A4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2E60A4" w:rsidRPr="00884926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2E60A4" w:rsidRPr="00460874" w:rsidRDefault="002E60A4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Czy w przypadku realizacji w projekcie wsparcia w postaci szkoleń i kursów realizowanych w zakresie umiejętności dotyczących ICT w oparciu o formułę kształcenia na odległość w postaci tzw. szkoleń i kursów e-learningowych, wsparcie to będzie realizowane zgodnie z „Modelem systemu wdrażania i upowszechniania kształcenia na odległość w uczeniu się przez całe życie” opisanym w 2014 roku w Poradniku „Jak wdrażać kształcenie na odległość w kształceniu ustawicznym w formach pozaszkolnych” w ramach projektu realizowanego w ramach Poddziałania 3.4.2 Programu Operacyjnego Kapitał Ludzki realizowanego przez Krajowy Ośrodek Wspierania Edukacji Zawodowej i Ustawicznej?</w:t>
            </w: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:rsidR="002E60A4" w:rsidRPr="00460874" w:rsidRDefault="002E60A4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yriadPro-Regular"/>
                <w:color w:val="181716"/>
                <w:sz w:val="20"/>
                <w:szCs w:val="20"/>
              </w:rPr>
            </w:pPr>
            <w:r w:rsidRPr="00460874">
              <w:rPr>
                <w:rFonts w:eastAsia="MyriadPro-Regular"/>
                <w:color w:val="181716"/>
                <w:sz w:val="20"/>
                <w:szCs w:val="20"/>
              </w:rPr>
              <w:t>Rozwój nowoczesnych technologii, dostępność Internetu oraz zmiany w kształceniu ustawicznym pozwalają na organizację kształcenia z wykorzystaniem metod i technik kształcenia na odległość (KNO) w formach pozaszkolnych w kształceniu ustawicznym.</w:t>
            </w:r>
          </w:p>
          <w:p w:rsidR="002E60A4" w:rsidRPr="00460874" w:rsidRDefault="002E60A4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460874">
              <w:rPr>
                <w:rFonts w:eastAsia="MyriadPro-Regular"/>
                <w:color w:val="181716"/>
                <w:sz w:val="20"/>
                <w:szCs w:val="20"/>
              </w:rPr>
              <w:t xml:space="preserve">Poradnik </w:t>
            </w:r>
            <w:r w:rsidRPr="00460874">
              <w:rPr>
                <w:i/>
                <w:sz w:val="20"/>
                <w:szCs w:val="20"/>
              </w:rPr>
              <w:t>Jak wdrażać kształcenie na odległość w kształceniu ustawicznym w formach pozaszkolnych</w:t>
            </w:r>
            <w:r w:rsidRPr="00460874">
              <w:rPr>
                <w:sz w:val="20"/>
                <w:szCs w:val="20"/>
              </w:rPr>
              <w:t xml:space="preserve">” </w:t>
            </w:r>
            <w:r w:rsidRPr="00460874">
              <w:rPr>
                <w:rFonts w:eastAsia="MyriadPro-Regular"/>
                <w:color w:val="181716"/>
                <w:sz w:val="20"/>
                <w:szCs w:val="20"/>
              </w:rPr>
              <w:t>opracowany w ramach projektu</w:t>
            </w:r>
            <w:r w:rsidRPr="00460874">
              <w:rPr>
                <w:i/>
                <w:sz w:val="20"/>
                <w:szCs w:val="20"/>
              </w:rPr>
              <w:t xml:space="preserve"> „Model systemu wdrażania i upowszechniania kształcenia na odległość w uczeniu się przez całe życie”</w:t>
            </w:r>
            <w:r w:rsidRPr="00460874">
              <w:rPr>
                <w:rFonts w:eastAsia="MyriadPro-Regular"/>
                <w:color w:val="181716"/>
                <w:sz w:val="20"/>
                <w:szCs w:val="20"/>
              </w:rPr>
              <w:t xml:space="preserve"> jest skierowany do wszystkich osób związanych z sektorem edukacji, które chcą wdrożyć KNO w szkole i/lub placówce prowadzącej kształcenie ustawiczne w formach pozaszkolnych lub już je wdrożyły w niektórych obszarach i chcą rozszerzyć jego zakres. Treści zawarte w poradniku dotyczą tylko i wyłącznie organizacji kształcenia z wykorzystaniem KNO na podstawie obowiązujących aktów prawnych.</w:t>
            </w:r>
          </w:p>
          <w:p w:rsidR="002E60A4" w:rsidRPr="00460874" w:rsidRDefault="002E60A4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Jak wynika z zapisów Umowy Partnerstwa w części dotyczącej Celu Tematycznego 10, projektowanie i realizacja wsparcia musi uwzględniać rozwiązania i narzędzia wypracowane dotychczas, tak aby podejmowane działania zapewniały spójność i efektywność wsparcia. Ponadto, uwzględniając doświadczenie we wdrażaniu Poddziałań 8.1.1 oraz 9.6.2 Programu Operacyjnego Kapitał Ludzki oraz biorąc pod uwagę konieczność zapewnienia wysokiej jakości oferowanego wsparcia, proponuje się zastosowanie przedmiotowego kryterium.</w:t>
            </w:r>
          </w:p>
          <w:p w:rsidR="002E60A4" w:rsidRPr="00460874" w:rsidRDefault="002E60A4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2E60A4" w:rsidRPr="00460874" w:rsidRDefault="002E60A4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Kryterium dostępu 0/1</w:t>
            </w:r>
          </w:p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2E60A4" w:rsidRPr="00884926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2E60A4" w:rsidRPr="00460874" w:rsidRDefault="002E60A4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43427">
              <w:rPr>
                <w:rFonts w:ascii="Calibri" w:hAnsi="Calibri"/>
                <w:sz w:val="20"/>
                <w:szCs w:val="20"/>
              </w:rPr>
              <w:t xml:space="preserve">Czy biuro projektu zlokalizowane zostało na obszarze realizacji </w:t>
            </w:r>
            <w:r w:rsidRPr="00043427">
              <w:rPr>
                <w:rFonts w:ascii="Calibri" w:hAnsi="Calibri"/>
                <w:sz w:val="20"/>
                <w:szCs w:val="20"/>
              </w:rPr>
              <w:lastRenderedPageBreak/>
              <w:t>projektu?</w:t>
            </w: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:rsidR="002E60A4" w:rsidRDefault="002E60A4" w:rsidP="00332866">
            <w:pPr>
              <w:jc w:val="both"/>
              <w:rPr>
                <w:rFonts w:cs="Calibri"/>
                <w:sz w:val="20"/>
                <w:szCs w:val="20"/>
              </w:rPr>
            </w:pPr>
            <w:r w:rsidRPr="00321534">
              <w:rPr>
                <w:rFonts w:cs="Calibri"/>
                <w:sz w:val="20"/>
                <w:szCs w:val="20"/>
              </w:rPr>
              <w:lastRenderedPageBreak/>
              <w:t>Zlokalizowanie biura proje</w:t>
            </w:r>
            <w:r>
              <w:rPr>
                <w:rFonts w:cs="Calibri"/>
                <w:sz w:val="20"/>
                <w:szCs w:val="20"/>
              </w:rPr>
              <w:t>ktu na obszarze jego realizacji</w:t>
            </w:r>
            <w:r w:rsidRPr="00321534">
              <w:rPr>
                <w:rFonts w:cs="Calibri"/>
                <w:sz w:val="20"/>
                <w:szCs w:val="20"/>
              </w:rPr>
              <w:t xml:space="preserve"> wpłynie pozytywnie na dostępność biura </w:t>
            </w:r>
            <w:r>
              <w:rPr>
                <w:rFonts w:cs="Calibri"/>
                <w:sz w:val="20"/>
                <w:szCs w:val="20"/>
              </w:rPr>
              <w:t xml:space="preserve">projektu </w:t>
            </w:r>
            <w:r w:rsidRPr="00321534">
              <w:rPr>
                <w:rFonts w:cs="Calibri"/>
                <w:sz w:val="20"/>
                <w:szCs w:val="20"/>
              </w:rPr>
              <w:t>dla uczestników</w:t>
            </w:r>
            <w:r>
              <w:rPr>
                <w:rFonts w:cs="Calibri"/>
                <w:sz w:val="20"/>
                <w:szCs w:val="20"/>
              </w:rPr>
              <w:t xml:space="preserve"> projektu</w:t>
            </w:r>
            <w:r w:rsidRPr="00321534">
              <w:rPr>
                <w:rFonts w:cs="Calibri"/>
                <w:sz w:val="20"/>
                <w:szCs w:val="20"/>
              </w:rPr>
              <w:t xml:space="preserve">, a co za tym idzie znacznie usprawni </w:t>
            </w:r>
            <w:r w:rsidRPr="00321534">
              <w:rPr>
                <w:rFonts w:cs="Calibri"/>
                <w:sz w:val="20"/>
                <w:szCs w:val="20"/>
              </w:rPr>
              <w:lastRenderedPageBreak/>
              <w:t>realizację działań i usług oferowanych uczestnikom</w:t>
            </w:r>
            <w:r>
              <w:rPr>
                <w:rFonts w:cs="Calibri"/>
                <w:sz w:val="20"/>
                <w:szCs w:val="20"/>
              </w:rPr>
              <w:t xml:space="preserve"> projektu</w:t>
            </w:r>
            <w:r w:rsidRPr="00321534">
              <w:rPr>
                <w:rFonts w:cs="Calibri"/>
                <w:sz w:val="20"/>
                <w:szCs w:val="20"/>
              </w:rPr>
              <w:t>.</w:t>
            </w:r>
          </w:p>
          <w:p w:rsidR="002E60A4" w:rsidRPr="009E7D16" w:rsidRDefault="002E60A4" w:rsidP="00332866">
            <w:pPr>
              <w:jc w:val="both"/>
              <w:rPr>
                <w:rFonts w:cs="Arial"/>
                <w:sz w:val="20"/>
                <w:szCs w:val="20"/>
              </w:rPr>
            </w:pPr>
            <w:r w:rsidRPr="009E7D16">
              <w:rPr>
                <w:rFonts w:cs="Arial"/>
                <w:sz w:val="20"/>
                <w:szCs w:val="20"/>
              </w:rPr>
              <w:t>Punkty powinny zapewniać obsługę klienta w czasie umożliwiającym dostęp wszystkim zainteresowanym, tj.:</w:t>
            </w:r>
          </w:p>
          <w:p w:rsidR="002E60A4" w:rsidRPr="009E7D16" w:rsidRDefault="002E60A4" w:rsidP="002E60A4">
            <w:pPr>
              <w:numPr>
                <w:ilvl w:val="0"/>
                <w:numId w:val="29"/>
              </w:numPr>
              <w:spacing w:before="200"/>
              <w:jc w:val="both"/>
              <w:rPr>
                <w:rFonts w:cs="Arial"/>
                <w:sz w:val="20"/>
                <w:szCs w:val="20"/>
              </w:rPr>
            </w:pPr>
            <w:r w:rsidRPr="009E7D16">
              <w:rPr>
                <w:rFonts w:cs="Arial"/>
                <w:sz w:val="20"/>
                <w:szCs w:val="20"/>
              </w:rPr>
              <w:t>przez min. 3 dni - licząc okres od poniedziałku do piątku, czynne przez co najmniej 8 godzin;</w:t>
            </w:r>
          </w:p>
          <w:p w:rsidR="002E60A4" w:rsidRPr="009E7D16" w:rsidRDefault="002E60A4" w:rsidP="002E60A4">
            <w:pPr>
              <w:numPr>
                <w:ilvl w:val="0"/>
                <w:numId w:val="29"/>
              </w:numPr>
              <w:spacing w:before="200"/>
              <w:jc w:val="both"/>
              <w:rPr>
                <w:rFonts w:cs="Arial"/>
                <w:sz w:val="20"/>
                <w:szCs w:val="20"/>
              </w:rPr>
            </w:pPr>
            <w:r w:rsidRPr="009E7D16">
              <w:rPr>
                <w:rFonts w:cs="Arial"/>
                <w:sz w:val="20"/>
                <w:szCs w:val="20"/>
              </w:rPr>
              <w:t>przez min. 2 dni - licząc okres od poniedziałku do piątku, czynne w godzinach popołudniowych (tj. przez co najmniej 8 godzin, gdzie zamknięcie Punktu nastąpi  o godz. 18.00</w:t>
            </w:r>
            <w:r>
              <w:rPr>
                <w:rFonts w:cs="Arial"/>
                <w:sz w:val="20"/>
                <w:szCs w:val="20"/>
              </w:rPr>
              <w:t xml:space="preserve"> lub później</w:t>
            </w:r>
            <w:r w:rsidRPr="009E7D16">
              <w:rPr>
                <w:rFonts w:cs="Arial"/>
                <w:sz w:val="20"/>
                <w:szCs w:val="20"/>
              </w:rPr>
              <w:t>) lub w soboty (min. 2 soboty w miesiącu, czy</w:t>
            </w:r>
            <w:r>
              <w:rPr>
                <w:rFonts w:cs="Arial"/>
                <w:sz w:val="20"/>
                <w:szCs w:val="20"/>
              </w:rPr>
              <w:t>nne przez co najmniej 8 godzin).</w:t>
            </w:r>
          </w:p>
          <w:p w:rsidR="002E60A4" w:rsidRPr="009E7D16" w:rsidRDefault="002E60A4" w:rsidP="00332866">
            <w:pPr>
              <w:spacing w:before="200"/>
              <w:jc w:val="both"/>
              <w:rPr>
                <w:rFonts w:cs="Arial"/>
                <w:sz w:val="20"/>
                <w:szCs w:val="20"/>
              </w:rPr>
            </w:pPr>
            <w:r w:rsidRPr="009E7D16">
              <w:rPr>
                <w:rFonts w:cs="Arial"/>
                <w:sz w:val="20"/>
                <w:szCs w:val="20"/>
              </w:rPr>
              <w:t>Powyższe warunki określone w pkt 1 i pkt 2 należy spełniać łącznie.</w:t>
            </w:r>
          </w:p>
          <w:p w:rsidR="002E60A4" w:rsidRPr="00460874" w:rsidRDefault="002E60A4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yriadPro-Regular"/>
                <w:color w:val="181716"/>
                <w:sz w:val="20"/>
                <w:szCs w:val="20"/>
              </w:rPr>
            </w:pPr>
            <w:r w:rsidRPr="009E7D16">
              <w:rPr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E60A4" w:rsidRPr="009E7D16" w:rsidRDefault="002E60A4" w:rsidP="0033286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2E60A4" w:rsidRPr="009E7D16" w:rsidRDefault="002E60A4" w:rsidP="0033286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E60A4" w:rsidRPr="009E7D16" w:rsidRDefault="002E60A4" w:rsidP="0033286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(TAK/NIE)</w:t>
            </w:r>
          </w:p>
          <w:p w:rsidR="002E60A4" w:rsidRPr="009E7D16" w:rsidRDefault="002E60A4" w:rsidP="0033286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E60A4" w:rsidRPr="00460874" w:rsidRDefault="002E60A4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lastRenderedPageBreak/>
              <w:t>formalno-merytoryczna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2E60A4" w:rsidRPr="00460874" w:rsidRDefault="002E60A4" w:rsidP="0033286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Czy projekt zakłada komplementarność z innymi znajdującymi się na liście projektów wybranych do dofinansowania, zrealizowanymi lub trwającymi projektami?</w:t>
            </w:r>
          </w:p>
        </w:tc>
        <w:tc>
          <w:tcPr>
            <w:tcW w:w="7439" w:type="dxa"/>
            <w:vAlign w:val="center"/>
          </w:tcPr>
          <w:p w:rsidR="002E60A4" w:rsidRPr="00460874" w:rsidRDefault="002E60A4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Weryfikowane będzie czy projekt:</w:t>
            </w:r>
          </w:p>
          <w:p w:rsidR="002E60A4" w:rsidRPr="00460874" w:rsidRDefault="002E60A4" w:rsidP="00332866">
            <w:pPr>
              <w:spacing w:before="30" w:after="30" w:line="240" w:lineRule="auto"/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 xml:space="preserve">projekt nie jest komplementarny z żadnym projektem  – 0 pkt. </w:t>
            </w:r>
          </w:p>
          <w:p w:rsidR="002E60A4" w:rsidRPr="00460874" w:rsidRDefault="002E60A4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>jest komplementarny z trwającym lub zakończonym projektem realizowanym w ramach programów operacyjnych współfinansowanych ze środków UE –2pkt.</w:t>
            </w:r>
          </w:p>
          <w:p w:rsidR="002E60A4" w:rsidRPr="00460874" w:rsidRDefault="002E60A4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>jest zintegrowany/ komplementarny z innymi projektami zrealizowanymi, trwającymi lub znajdującymi się na liście projektów wybranych do dofinansowania w ramach Regionalnych Inwestycji Terytorialnych – 4 pkt</w:t>
            </w:r>
          </w:p>
          <w:p w:rsidR="002E60A4" w:rsidRPr="00460874" w:rsidRDefault="002E60A4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>jest komplementarny  z  trwającym lub zakończonym projektem  w ramach Działania  10.2 , 10.3 -  6 pkt</w:t>
            </w: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Komplementarność to stan powstały na skutek podejmowanych, uzupełniających się wzajemnie działań/projektów, które są skierowane na osiągniecie wspólnego lub takiego samego celu, który nie zostałby osiągnięty lub osiągnięty byłby w mniejszym stopniu w przypadku niewystępowania komplementarności. </w:t>
            </w: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Projekt może wykazywać komplementarność problemową, geograficzną, sektorową, </w:t>
            </w:r>
            <w:r w:rsidRPr="00460874">
              <w:rPr>
                <w:color w:val="000000"/>
                <w:sz w:val="20"/>
                <w:szCs w:val="20"/>
              </w:rPr>
              <w:lastRenderedPageBreak/>
              <w:t xml:space="preserve">funkcjonalną np. jest końcowym, lub jednym z końcowych elementów większego projektu, jest etapem szerszej strategii realizowanej przez kilka projektów komplementarnych, jest uzupełnieniem projektów zrealizowanych ze środków pomocowych. </w:t>
            </w: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Ekspert ocenia, jaka jest zależności miedzy projektami uznanymi przez Wnioskodawcę za komplementarne (wykorzystywanie rezultatów, wykorzystywanie przez tych samych użytkowników) w kontekście założonego efektu synergii.</w:t>
            </w: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Komplementarność nie dotyczy naboru w ramach, którego składany jest wniosek.</w:t>
            </w:r>
          </w:p>
        </w:tc>
        <w:tc>
          <w:tcPr>
            <w:tcW w:w="2409" w:type="dxa"/>
          </w:tcPr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>Kryterium dodatkowe</w:t>
            </w:r>
          </w:p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0/2/4/6</w:t>
            </w:r>
            <w:r w:rsidRPr="00460874">
              <w:rPr>
                <w:sz w:val="20"/>
                <w:szCs w:val="20"/>
              </w:rPr>
              <w:t xml:space="preserve">, co oznacza, że projekt może uzyskać maksymalnie 6 punktów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2E60A4" w:rsidRPr="00884926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Kryterium weryfikowane przez eksperta lub IP RIT</w:t>
            </w:r>
          </w:p>
        </w:tc>
        <w:tc>
          <w:tcPr>
            <w:tcW w:w="1701" w:type="dxa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2E60A4" w:rsidRPr="00460874" w:rsidRDefault="002E60A4" w:rsidP="0033286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Czy projekt  jest realizowany  w formalnym  partnerstwie lub zakłada współpracę lub zlecanie zadań ?</w:t>
            </w:r>
          </w:p>
        </w:tc>
        <w:tc>
          <w:tcPr>
            <w:tcW w:w="7439" w:type="dxa"/>
            <w:vAlign w:val="center"/>
          </w:tcPr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Weryfikowane będzie czy projekt zakłada:</w:t>
            </w: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brak partnerstwa lub współpracy pomiędzy jednostkami/podmiotami – 0 pkt.</w:t>
            </w: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współpracę  międzysektorową (formalna współpraca bez zawierania partnerstwa do realizacji, wskazanego w pkt. A.2. wniosku o dofinansowanie) – 2 pkt.</w:t>
            </w: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zlecanie zadań na zasadach określonych w ustawie z dnia 24 kwietnia 2003 r. o działalności pożytku publicznego i o wolontariacie lub w oparciu o art. 15a ustawy o spółdzielniach socjalnych – 3 pkt.</w:t>
            </w: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formalne partnerstwo (wskazane w pkt. A.2. wniosku o dofinansowanie) - 5 pkt.</w:t>
            </w: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Projekt zakładający współpracę przyczynia się do osiągnięcia celów zawartych w Strategii RIT, wykorzystując wiedzę i doświadczenia współpracujących podmiotów/jednostek. Projekty te mogą zatem korzystać z już gotowych i stosowanych w innych miejscach rozwiązań oraz przewidywać ich adaptowanie, bądź też wypracowywać nowe rozwiązania przy wspólnym udziale, w tym wspólne rozwiązania problemów zidentyfikowanych w Strategii RIT.</w:t>
            </w: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Projekt zakładający partnerstwo pomiędzy jednostkami/podmiotami musi opierać się na formalnie zawartej umowie partnerstwa.</w:t>
            </w: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W przypadku projektu zakładającego współpracę Projektodawca jest zobowiązany do wskazania z nazwy podmiotu/podmiotów, z którymi będzie współpracował oraz opisać zakres działań w projekcie, na których efektywność będzie miała bezpośredni wpływ przedmiotowa współpraca. Projektodawca opisuje we wniosku zasady i podstawy współpracy między tymi podmiotami, które powinny być sformalizowane umową lub innym dokumentem określającym zasady współdziałania.</w:t>
            </w: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Definicja sektorów w rozumieniu ogólnie pojmowanej działalności społeczno-gospodarczej dzieli się na: </w:t>
            </w: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 xml:space="preserve">Sektor I (publiczny): instytucje państwa np. administracja, w tym samorządowa; </w:t>
            </w: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Sektor II (prywatny): organizacje gospodarcze działające dla zysku, w tym przedsiębiorstwa prowadzące działalność gospodarczą; </w:t>
            </w: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Sektor III (społeczny): pozostałe podmioty nie ujęte w I i II sektorze, w tym organizacje pozarządowe (NGO), społeczne/obywatelskie, itp. np. fundacje, stowarzyszenia, organizacje pracodawców/samorządów. </w:t>
            </w: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Kryterium weryfikowane na podstawie zapisów wniosku. </w:t>
            </w:r>
          </w:p>
        </w:tc>
        <w:tc>
          <w:tcPr>
            <w:tcW w:w="2409" w:type="dxa"/>
          </w:tcPr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>Kryterium dodatkowe</w:t>
            </w:r>
          </w:p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0/2/3/5</w:t>
            </w:r>
            <w:r w:rsidRPr="00460874">
              <w:rPr>
                <w:sz w:val="20"/>
                <w:szCs w:val="20"/>
              </w:rPr>
              <w:t xml:space="preserve">, co oznacza, że projekt może uzyskać maksymalnie 5 punktów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2E60A4" w:rsidRPr="00884926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701" w:type="dxa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2E60A4" w:rsidRPr="00460874" w:rsidRDefault="002E60A4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Czy Wnioskodawca/Partner posiada doświadczenie w realizacji projektów na obszarze RIT ?</w:t>
            </w:r>
          </w:p>
        </w:tc>
        <w:tc>
          <w:tcPr>
            <w:tcW w:w="7439" w:type="dxa"/>
            <w:vAlign w:val="center"/>
          </w:tcPr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Wskazane doświadczenie projektodawcy (znajomość lokalnego/regionalnego rynku oraz rozeznanie w potrzebach lokalnych/regionalnych podmiotów) znacznie usprawni realizację działań i usług oferowanych uczestnikom projektu. </w:t>
            </w: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Weryfikowane  będzie czy Wnioskodawca/Partner:</w:t>
            </w:r>
          </w:p>
          <w:p w:rsidR="002E60A4" w:rsidRPr="00460874" w:rsidRDefault="002E60A4" w:rsidP="002E60A4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Brak doświadczenia w realizacji projektów na obszarze danego RIT – 0 pkt.</w:t>
            </w:r>
          </w:p>
          <w:p w:rsidR="002E60A4" w:rsidRPr="00460874" w:rsidRDefault="002E60A4" w:rsidP="002E60A4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Posiada doświadczenie w realizacji jednego projektu na obszarze  danego RIT – 2 pkt.</w:t>
            </w:r>
          </w:p>
          <w:p w:rsidR="002E60A4" w:rsidRPr="00460874" w:rsidRDefault="002E60A4" w:rsidP="002E60A4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Posiada doświadczenie w realizacji dwóch lub więcej projektów na obszarze danego RIT – 4 pkt.</w:t>
            </w: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60A4" w:rsidRPr="00460874" w:rsidRDefault="002E60A4" w:rsidP="00332866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60874">
              <w:rPr>
                <w:rFonts w:cs="Calibri"/>
                <w:color w:val="000000"/>
                <w:sz w:val="20"/>
                <w:szCs w:val="20"/>
              </w:rPr>
              <w:t>Przez projekt  rozumie się przedsięwzięcie zmierzające do osiągnięcia założonego celu określonego wskaźnikami, z określonym początkiem i końcem realizacji, zgłoszone do objęcia albo objęte współfinansowaniem UE jednego z funduszy strukturalnych albo Funduszu Spójności w ramach programu operacyjnego jak i środków własnych -zrealizowane na terenie obszaru funkcjonowania RIT.</w:t>
            </w: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Kryterium zostanie zweryfikowane na podstawie treści wniosku o dofinansowanie projektu. </w:t>
            </w:r>
          </w:p>
        </w:tc>
        <w:tc>
          <w:tcPr>
            <w:tcW w:w="2409" w:type="dxa"/>
            <w:vAlign w:val="center"/>
          </w:tcPr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dodatkowe</w:t>
            </w:r>
          </w:p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0/2/4</w:t>
            </w:r>
            <w:r w:rsidRPr="00460874">
              <w:rPr>
                <w:sz w:val="20"/>
                <w:szCs w:val="20"/>
              </w:rPr>
              <w:t>, co oznacza, że projekt może uzyskać maksymalnie 4 punkt</w:t>
            </w:r>
            <w:r>
              <w:rPr>
                <w:sz w:val="20"/>
                <w:szCs w:val="20"/>
              </w:rPr>
              <w:t>y</w:t>
            </w:r>
            <w:r w:rsidRPr="00460874">
              <w:rPr>
                <w:sz w:val="20"/>
                <w:szCs w:val="20"/>
              </w:rPr>
              <w:t xml:space="preserve">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2E60A4" w:rsidRPr="00884926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701" w:type="dxa"/>
            <w:vAlign w:val="center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2E60A4" w:rsidRPr="00460874" w:rsidRDefault="002E60A4" w:rsidP="0033286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Czy zapewniono spójność projektu z przedsięwzięciami realizowanymi na obszarze objętym Strategią RIT?</w:t>
            </w:r>
          </w:p>
        </w:tc>
        <w:tc>
          <w:tcPr>
            <w:tcW w:w="7439" w:type="dxa"/>
            <w:vAlign w:val="center"/>
          </w:tcPr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W ramach kryterium ocenie będzie podlegać zapewnienie spójności interwencji oraz wpływu miast i gmin z obszaru funkcjonalnego Subregion na kształt i sposób realizacji działań na ich obszarze. Kryterium weryfikowane w oparciu o zapisy wniosku o dofinansowanie, zgodnie z poniżej wskazanymi kategoriami punktowymi: </w:t>
            </w:r>
          </w:p>
          <w:p w:rsidR="002E60A4" w:rsidRPr="00460874" w:rsidRDefault="002E60A4" w:rsidP="00332866">
            <w:pPr>
              <w:spacing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Brak rekomendacji – 0 pkt.</w:t>
            </w:r>
          </w:p>
          <w:p w:rsidR="002E60A4" w:rsidRPr="00460874" w:rsidRDefault="002E60A4" w:rsidP="00332866">
            <w:pPr>
              <w:spacing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ab/>
            </w:r>
          </w:p>
          <w:p w:rsidR="002E60A4" w:rsidRPr="00460874" w:rsidRDefault="002E60A4" w:rsidP="00332866">
            <w:pPr>
              <w:spacing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• Projekt bezpośrednio odpowiadający na problemy wskazane w Strategii RIT oraz realizujący zapisane w niej cele, i zarekomendowany przez właściwy organ/y </w:t>
            </w:r>
            <w:r w:rsidRPr="00460874">
              <w:rPr>
                <w:color w:val="000000"/>
                <w:sz w:val="20"/>
                <w:szCs w:val="20"/>
              </w:rPr>
              <w:lastRenderedPageBreak/>
              <w:t>Porozumienia w sprawie realizacji RIT w Subregionie - w formie decyzji Lidera RIT po uzyskaniu opinii Komitetu Sterującego RIT– 2 pkt.</w:t>
            </w: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ab/>
            </w: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Projekt bezpośrednio odpowiadający na problemy wskazane w Strategii RIT oraz realizujący zapisane w niej cele, i realizowany przez sygnatariusza/-y Porozumień w sprawie realizacji RIT w Subregionie – 4 pkt</w:t>
            </w:r>
          </w:p>
        </w:tc>
        <w:tc>
          <w:tcPr>
            <w:tcW w:w="2409" w:type="dxa"/>
          </w:tcPr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>Kryterium dodatkowe</w:t>
            </w:r>
          </w:p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0/2/4</w:t>
            </w:r>
            <w:r w:rsidRPr="00460874">
              <w:rPr>
                <w:sz w:val="20"/>
                <w:szCs w:val="20"/>
              </w:rPr>
              <w:t>, co oznacza, że projekt może uzyskać maksymalnie 4 punkt</w:t>
            </w:r>
            <w:r>
              <w:rPr>
                <w:sz w:val="20"/>
                <w:szCs w:val="20"/>
              </w:rPr>
              <w:t>y</w:t>
            </w:r>
            <w:r w:rsidRPr="00460874">
              <w:rPr>
                <w:sz w:val="20"/>
                <w:szCs w:val="20"/>
              </w:rPr>
              <w:t xml:space="preserve"> za spełnienie tego kryterium. Projekt, który </w:t>
            </w:r>
            <w:r w:rsidRPr="00460874">
              <w:rPr>
                <w:sz w:val="20"/>
                <w:szCs w:val="20"/>
              </w:rPr>
              <w:lastRenderedPageBreak/>
              <w:t xml:space="preserve">uzyska mniej niż 40% punktów możliwych do otrzymania w ramach wszystkich kryteriów zgodności ze Strategią RIT, tj. 20 pkt. otrzymuje ocenę negatywną i nie kwalifikuje się do dofinansowania. </w:t>
            </w:r>
          </w:p>
          <w:p w:rsidR="002E60A4" w:rsidRPr="00884926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701" w:type="dxa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</w:tcPr>
          <w:p w:rsidR="002E60A4" w:rsidRPr="00460874" w:rsidRDefault="002E60A4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Czy wskaźniki założone przez Wnioskodawcę we wniosku o dofinansowanie zostały dobrane tak, by w sposób najbardziej efektywny realizować założenia zawarte w Strategii  RIT?</w:t>
            </w:r>
          </w:p>
        </w:tc>
        <w:tc>
          <w:tcPr>
            <w:tcW w:w="7439" w:type="dxa"/>
            <w:vAlign w:val="center"/>
          </w:tcPr>
          <w:p w:rsidR="002E60A4" w:rsidRPr="00460874" w:rsidRDefault="002E60A4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W ramach kryterium ocenie będzie podlegać wpływ realizacji projektów na osiągnięcie wartości docelowej wszystkich wskaźników produktu lub rezultatu bezpośredniego danego Priorytetu/Celu/Działania RIT, adekwatnego dla danego typu projektu, przyjętego dla całego subregionu, z podziałem na: </w:t>
            </w:r>
          </w:p>
          <w:p w:rsidR="002E60A4" w:rsidRPr="00460874" w:rsidRDefault="002E60A4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1. Gminy do 50 tys. mieszkańców włącznie (gminy małe):</w:t>
            </w:r>
          </w:p>
          <w:p w:rsidR="002E60A4" w:rsidRPr="00460874" w:rsidRDefault="002E60A4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- 56% wskaźnika dla Subregionu Północnego</w:t>
            </w:r>
          </w:p>
          <w:p w:rsidR="002E60A4" w:rsidRPr="00460874" w:rsidRDefault="002E60A4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2. Gminy i powiaty powyżej 50 tys. mieszkańców (gminy duże):</w:t>
            </w:r>
          </w:p>
          <w:p w:rsidR="002E60A4" w:rsidRPr="00460874" w:rsidRDefault="002E60A4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- 44% wskaźnika dla Subregionu Północnego</w:t>
            </w:r>
          </w:p>
          <w:p w:rsidR="002E60A4" w:rsidRPr="00460874" w:rsidRDefault="002E60A4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Weryfikacja powyższego wskaźnika procentowego będzie przeprowadzona w oparciu o zapis wniosku o dofinansowanie w pkt. B.3 Typ obszaru realizacji. W przypadku projektów realizowanych przez Powiaty (bądź inne podmioty na terenie kilku gmin), decydującym będzie lokalizacja projektu. W przypadku, gdyby lokalizacja projektu obejmowała zarówno gminę małą, jak i dużą, decydująca będzie deklaracja projektodawcy, w której z tych kategorii gmin zlokalizowana jest większa część projektu.</w:t>
            </w:r>
          </w:p>
          <w:p w:rsidR="002E60A4" w:rsidRPr="00460874" w:rsidRDefault="002E60A4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Wartość wskaźnika powinna zostać wyliczona w sposób następujący:</w:t>
            </w:r>
          </w:p>
          <w:p w:rsidR="002E60A4" w:rsidRPr="00460874" w:rsidRDefault="002E60A4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WD=[A/(B*C)]*100</w:t>
            </w:r>
          </w:p>
          <w:p w:rsidR="002E60A4" w:rsidRPr="00460874" w:rsidRDefault="002E60A4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Przy czym:</w:t>
            </w:r>
          </w:p>
          <w:p w:rsidR="002E60A4" w:rsidRPr="00460874" w:rsidRDefault="002E60A4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>WD- wartość docelowa wskaźnika %,</w:t>
            </w:r>
          </w:p>
          <w:p w:rsidR="002E60A4" w:rsidRPr="00460874" w:rsidRDefault="002E60A4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A – wartość wskaźnika osiągana przez projekt,</w:t>
            </w:r>
          </w:p>
          <w:p w:rsidR="002E60A4" w:rsidRPr="00460874" w:rsidRDefault="002E60A4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B – ogólna wartość wskaźnika dla Subregionu,</w:t>
            </w:r>
          </w:p>
          <w:p w:rsidR="002E60A4" w:rsidRPr="00460874" w:rsidRDefault="002E60A4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C- ww. procentowa wartość dla gmin dużych lub małych (do wyliczenia należy stosować wartość bez % tj. przykładowo „0,44” dla gmin dużych).</w:t>
            </w:r>
          </w:p>
          <w:p w:rsidR="002E60A4" w:rsidRPr="00460874" w:rsidRDefault="002E60A4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2E60A4" w:rsidRPr="00460874" w:rsidRDefault="002E60A4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 przypadku gdy projekt będzie realizował wskaźnik:</w:t>
            </w:r>
          </w:p>
          <w:p w:rsidR="002E60A4" w:rsidRPr="00460874" w:rsidRDefault="002E60A4" w:rsidP="00332866">
            <w:pPr>
              <w:spacing w:before="100" w:beforeAutospacing="1" w:after="100" w:afterAutospacing="1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  <w:lang w:eastAsia="pl-PL"/>
              </w:rPr>
              <w:t>- poniżej 3%  - 0 pkt.</w:t>
            </w:r>
          </w:p>
          <w:p w:rsidR="002E60A4" w:rsidRPr="00460874" w:rsidRDefault="002E60A4" w:rsidP="00332866">
            <w:pPr>
              <w:spacing w:before="100" w:beforeAutospacing="1" w:after="100" w:afterAutospacing="1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  <w:lang w:eastAsia="pl-PL"/>
              </w:rPr>
              <w:t>- od 3% do 6% - 2 pkt.</w:t>
            </w:r>
          </w:p>
          <w:p w:rsidR="002E60A4" w:rsidRPr="00460874" w:rsidRDefault="002E60A4" w:rsidP="00332866">
            <w:pPr>
              <w:spacing w:before="100" w:beforeAutospacing="1" w:after="100" w:afterAutospacing="1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  <w:lang w:eastAsia="pl-PL"/>
              </w:rPr>
              <w:t>- powyżej 6% do 12% - 4 pkt.</w:t>
            </w:r>
          </w:p>
          <w:p w:rsidR="002E60A4" w:rsidRPr="00460874" w:rsidRDefault="002E60A4" w:rsidP="00332866">
            <w:pPr>
              <w:spacing w:before="100" w:beforeAutospacing="1" w:after="100" w:afterAutospacing="1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  <w:lang w:eastAsia="pl-PL"/>
              </w:rPr>
              <w:t>- powyżej 12% do 20% - 6 pkt.</w:t>
            </w:r>
          </w:p>
          <w:p w:rsidR="002E60A4" w:rsidRPr="00460874" w:rsidRDefault="002E60A4" w:rsidP="00332866">
            <w:pPr>
              <w:spacing w:before="100" w:beforeAutospacing="1" w:after="100" w:afterAutospacing="1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  <w:lang w:eastAsia="pl-PL"/>
              </w:rPr>
              <w:t>- powyżej 20% - 8 pkt.</w:t>
            </w: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 pierwszej kolejności brane są pod uwagę wskaźniki z ram wykonania. Oceniający powinien wybrać najkorzystniejszy wskaźnik spośród wskaźników z ram wykonania. Przy braku takich wskaźników w projekcie, powinien wybrać najkorzystniejszy z realizowanych.</w:t>
            </w:r>
          </w:p>
        </w:tc>
        <w:tc>
          <w:tcPr>
            <w:tcW w:w="2409" w:type="dxa"/>
          </w:tcPr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>Kryterium dodatkowe</w:t>
            </w:r>
          </w:p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0/2/4/6/8</w:t>
            </w:r>
            <w:r w:rsidRPr="00460874">
              <w:rPr>
                <w:sz w:val="20"/>
                <w:szCs w:val="20"/>
              </w:rPr>
              <w:t xml:space="preserve">, co oznacza, że projekt może uzyskać maksymalnie 8 punktów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2E60A4" w:rsidRPr="00460874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701" w:type="dxa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</w:tcPr>
          <w:p w:rsidR="002E60A4" w:rsidRPr="00460874" w:rsidRDefault="002E60A4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rFonts w:cs="Calibri"/>
                <w:sz w:val="20"/>
                <w:szCs w:val="20"/>
              </w:rPr>
              <w:t>Czy projekt rozwiązuje konkretne problemy i realizuje cele wskazane w Strategii RIT?</w:t>
            </w:r>
          </w:p>
        </w:tc>
        <w:tc>
          <w:tcPr>
            <w:tcW w:w="7439" w:type="dxa"/>
            <w:vAlign w:val="center"/>
          </w:tcPr>
          <w:p w:rsidR="002E60A4" w:rsidRPr="00460874" w:rsidRDefault="002E60A4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Weryfikowane będzie czy projekt:</w:t>
            </w:r>
          </w:p>
          <w:p w:rsidR="002E60A4" w:rsidRPr="00460874" w:rsidRDefault="002E60A4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>nie realizuje żadnego celu/działania/priorytetu wskazanego w Strategii RIT w danym obszarze – 0 pkt.</w:t>
            </w:r>
          </w:p>
          <w:p w:rsidR="002E60A4" w:rsidRPr="00460874" w:rsidRDefault="002E60A4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>realizuje jeden cel/działanie/priorytet wskazany w Strategii RIT w danym obszarze – 2 pkt.</w:t>
            </w:r>
          </w:p>
          <w:p w:rsidR="002E60A4" w:rsidRPr="00460874" w:rsidRDefault="002E60A4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>realizuje przynajmniej dwa cele/działania/priorytety wskazane w Strategii RIT w danym obszarze – 4 pkt</w:t>
            </w:r>
          </w:p>
        </w:tc>
        <w:tc>
          <w:tcPr>
            <w:tcW w:w="2409" w:type="dxa"/>
          </w:tcPr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dodatkowe</w:t>
            </w:r>
          </w:p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0/2/4</w:t>
            </w:r>
            <w:r w:rsidRPr="00460874">
              <w:rPr>
                <w:sz w:val="20"/>
                <w:szCs w:val="20"/>
              </w:rPr>
              <w:t>, co oznacza, że projekt może uzyskać maksymalnie 4 punkt</w:t>
            </w:r>
            <w:r>
              <w:rPr>
                <w:sz w:val="20"/>
                <w:szCs w:val="20"/>
              </w:rPr>
              <w:t>y</w:t>
            </w:r>
            <w:r w:rsidRPr="00460874">
              <w:rPr>
                <w:sz w:val="20"/>
                <w:szCs w:val="20"/>
              </w:rPr>
              <w:t xml:space="preserve"> za spełnienie tego kryterium. Projekt, który uzyska mniej niż 40% </w:t>
            </w:r>
            <w:r w:rsidRPr="00460874">
              <w:rPr>
                <w:sz w:val="20"/>
                <w:szCs w:val="20"/>
              </w:rPr>
              <w:lastRenderedPageBreak/>
              <w:t xml:space="preserve">punktów możliwych do otrzymania w ramach wszystkich kryteriów zgodności ze Strategią RIT, tj. 20 pkt. otrzymuje ocenę negatywną i nie kwalifikuje się do dofinansowania. </w:t>
            </w:r>
          </w:p>
          <w:p w:rsidR="002E60A4" w:rsidRPr="00460874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701" w:type="dxa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2E60A4" w:rsidRPr="00460874" w:rsidRDefault="002E60A4" w:rsidP="003328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60874">
              <w:rPr>
                <w:rFonts w:cs="Calibri"/>
                <w:sz w:val="20"/>
                <w:szCs w:val="20"/>
                <w:lang w:eastAsia="pl-PL"/>
              </w:rPr>
              <w:t>Czy projekt  wynika z aktualnego i  pozytywnie  zaopiniowanego  przez IZ RPO programu rewitalizacji?</w:t>
            </w:r>
          </w:p>
        </w:tc>
        <w:tc>
          <w:tcPr>
            <w:tcW w:w="7439" w:type="dxa"/>
            <w:vAlign w:val="center"/>
          </w:tcPr>
          <w:p w:rsidR="002E60A4" w:rsidRPr="00460874" w:rsidRDefault="002E60A4" w:rsidP="00332866">
            <w:pPr>
              <w:spacing w:before="240" w:afterLines="40" w:after="96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460874">
              <w:rPr>
                <w:rFonts w:cs="Calibri"/>
                <w:sz w:val="20"/>
                <w:szCs w:val="20"/>
                <w:lang w:eastAsia="pl-PL"/>
              </w:rPr>
              <w:t>Kryterium zostanie zweryfikowane na etapie  oceny wniosku o dofinansowanie na podstawie   deklaracji  wskazanej  w pkt. B.10  Uzasadnienie spełnienia kryteriów dostępu, horyzontalnych i dodatkowych, że   właściwy PR  znajduje  się w Wykazie programów rewitalizacji województwa śląskiego prowadzonym przez IZ  RPO WSL, dostępnym pod adresem: https://rpo.slaskie.pl/czytaj/wykaz_programow_rewitalizacji_wojewodztwa_slaskiego, co będzie równoznaczne ze spełnieniem  przez PR wymogów określonych w Wytycznych  w zakresie rewitalizacji w programach operacyjnych na lata 2014-2020 (</w:t>
            </w:r>
            <w:r w:rsidRPr="00460874">
              <w:rPr>
                <w:iCs/>
                <w:sz w:val="20"/>
                <w:szCs w:val="20"/>
              </w:rPr>
              <w:t>obowiązujących na dzień ogłoszenia konkursu)</w:t>
            </w:r>
            <w:r w:rsidRPr="00460874">
              <w:rPr>
                <w:rFonts w:cs="Calibri"/>
                <w:sz w:val="20"/>
                <w:szCs w:val="20"/>
                <w:lang w:eastAsia="pl-PL"/>
              </w:rPr>
              <w:t>.  W odniesieniu do wynikania projektu z PR weryfikowane będzie, czy:</w:t>
            </w:r>
          </w:p>
          <w:p w:rsidR="002E60A4" w:rsidRPr="00460874" w:rsidRDefault="002E60A4" w:rsidP="002E60A4">
            <w:pPr>
              <w:numPr>
                <w:ilvl w:val="0"/>
                <w:numId w:val="8"/>
              </w:numPr>
              <w:spacing w:before="240"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projekt nie wynika z właściwego PR – 0 pkt.;</w:t>
            </w:r>
          </w:p>
          <w:p w:rsidR="002E60A4" w:rsidRPr="00460874" w:rsidRDefault="002E60A4" w:rsidP="002E60A4">
            <w:pPr>
              <w:numPr>
                <w:ilvl w:val="0"/>
                <w:numId w:val="8"/>
              </w:numPr>
              <w:spacing w:before="240"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minimum 50% uczestników projektu będą stanowić osoby z obszaru rewitalizacji bądź jego otoczenia – 4 pkt.;</w:t>
            </w:r>
          </w:p>
          <w:p w:rsidR="002E60A4" w:rsidRPr="00460874" w:rsidRDefault="002E60A4" w:rsidP="002E60A4">
            <w:pPr>
              <w:numPr>
                <w:ilvl w:val="0"/>
                <w:numId w:val="8"/>
              </w:numPr>
              <w:spacing w:before="240" w:afterLines="40" w:after="96"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projekt znajduje się na liście projektów podstawowych lub uzupełniających (projekt musi być zgodny z projektem w PR w co najmniej 2 z następujących parametrów: 1. Okres realizacji; 2. Dane Wnioskodawcy lub Partnera; 3. 100% uczestników projektu będą stanowić osoby z obszaru rewitalizacji bądź jego otoczenia; 4. Działania) – 9 pkt.  </w:t>
            </w:r>
          </w:p>
        </w:tc>
        <w:tc>
          <w:tcPr>
            <w:tcW w:w="2409" w:type="dxa"/>
          </w:tcPr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dodatkowe</w:t>
            </w:r>
          </w:p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0/4/9</w:t>
            </w:r>
            <w:r w:rsidRPr="00460874">
              <w:rPr>
                <w:sz w:val="20"/>
                <w:szCs w:val="20"/>
              </w:rPr>
              <w:t xml:space="preserve">, co oznacza, że projekt może uzyskać maksymalnie 9 punktów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2E60A4" w:rsidRPr="00460874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701" w:type="dxa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2E60A4" w:rsidRPr="00460874" w:rsidRDefault="002E60A4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Czy projekt zakłada udział co najmniej 30 % osób o niskich kwalifikacjach  lub osób </w:t>
            </w:r>
            <w:r w:rsidRPr="00460874">
              <w:rPr>
                <w:sz w:val="20"/>
                <w:szCs w:val="20"/>
              </w:rPr>
              <w:lastRenderedPageBreak/>
              <w:t>w wieku 50 lat i więcej ?</w:t>
            </w:r>
          </w:p>
        </w:tc>
        <w:tc>
          <w:tcPr>
            <w:tcW w:w="7439" w:type="dxa"/>
            <w:vAlign w:val="center"/>
          </w:tcPr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>Wprowadzenie kryterium wynika z konieczności objęcia pomocą osób wymagających szczególnego wsparcia na rynku pracy. Wartość wskazana w kryterium umożliwi osiągnięcie wartości wskaźnika.</w:t>
            </w: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W przypadku, kiedy osoby o niskich kwalifikacjach /osoby w wieku 50 i więcej stanowią: </w:t>
            </w: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>- poniżej 30% liczby uczestników lub brak takich osób w projekcie, premia punktowa wynosi: 0</w:t>
            </w: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- co najmniej 30% liczby uczestników, premia punktowa wynosi: 4</w:t>
            </w: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- co najmniej 40% liczby uczestników, premia punktowa wynosi: 6</w:t>
            </w: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Aby kryterium zostało uznane za spełnione, projekt nie musi zakładać wsparcia min. 30% uczestników pochodzących wyłącznie z jednej ze wskazanych w kryterium grup docelowych. Dopuszczalne jest „mieszanie” wskazanych grup docelowych z kryterium, aby został spełniony wymagany poziom procentowy.</w:t>
            </w: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60A4" w:rsidRPr="00460874" w:rsidRDefault="002E60A4" w:rsidP="00332866">
            <w:pPr>
              <w:spacing w:before="240"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zostanie zweryfikowane podczas oceny formalno -merytorycznej na podstawie treści wniosku</w:t>
            </w:r>
            <w:r w:rsidRPr="0046087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>Kryterium dodatkowe</w:t>
            </w:r>
          </w:p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</w:t>
            </w:r>
            <w:r w:rsidRPr="00460874">
              <w:rPr>
                <w:sz w:val="20"/>
                <w:szCs w:val="20"/>
              </w:rPr>
              <w:lastRenderedPageBreak/>
              <w:t xml:space="preserve">do uzyskania: </w:t>
            </w:r>
            <w:r w:rsidRPr="00460874">
              <w:rPr>
                <w:b/>
                <w:sz w:val="20"/>
                <w:szCs w:val="20"/>
              </w:rPr>
              <w:t>0/4/6</w:t>
            </w:r>
            <w:r w:rsidRPr="00460874">
              <w:rPr>
                <w:sz w:val="20"/>
                <w:szCs w:val="20"/>
              </w:rPr>
              <w:t xml:space="preserve">, co oznacza, że projekt może uzyskać maksymalnie 6 punktów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2E60A4" w:rsidRPr="00884926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701" w:type="dxa"/>
            <w:vAlign w:val="center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2E60A4" w:rsidRPr="00460874" w:rsidTr="00332866">
        <w:trPr>
          <w:trHeight w:val="20"/>
        </w:trPr>
        <w:tc>
          <w:tcPr>
            <w:tcW w:w="483" w:type="dxa"/>
            <w:vAlign w:val="center"/>
          </w:tcPr>
          <w:p w:rsidR="002E60A4" w:rsidRPr="00460874" w:rsidRDefault="002E60A4" w:rsidP="002E60A4">
            <w:pPr>
              <w:numPr>
                <w:ilvl w:val="0"/>
                <w:numId w:val="15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</w:tcPr>
          <w:p w:rsidR="002E60A4" w:rsidRPr="00460874" w:rsidRDefault="002E60A4" w:rsidP="00332866">
            <w:pPr>
              <w:spacing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Czy projekt jest skierowany w co najmniej 60% do osób zamieszkujących (w rozumieniu przepisów Kodeksu cywilnego) miasta średnie lub miasta średnie tracące funkcje społeczno-gospodarcze?  </w:t>
            </w:r>
          </w:p>
        </w:tc>
        <w:tc>
          <w:tcPr>
            <w:tcW w:w="7439" w:type="dxa"/>
          </w:tcPr>
          <w:p w:rsidR="002E60A4" w:rsidRPr="00460874" w:rsidRDefault="002E60A4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  <w:lang w:eastAsia="pl-PL"/>
              </w:rPr>
              <w:t xml:space="preserve">Kryterium realizuje założenia rządowej </w:t>
            </w:r>
            <w:r w:rsidRPr="00460874">
              <w:rPr>
                <w:i/>
                <w:sz w:val="20"/>
                <w:szCs w:val="20"/>
                <w:lang w:eastAsia="pl-PL"/>
              </w:rPr>
              <w:t>Strategii na rzecz Odpowiedzialnego Rozwoju</w:t>
            </w:r>
            <w:r w:rsidRPr="00460874">
              <w:rPr>
                <w:sz w:val="20"/>
                <w:szCs w:val="20"/>
                <w:lang w:eastAsia="pl-PL"/>
              </w:rPr>
              <w:t xml:space="preserve"> i ma na celu premiowanie projektów, które w swoich założeniach wspierają osoby zamieszkujące miasta średnie lub miasta średnie </w:t>
            </w:r>
            <w:r w:rsidRPr="00460874">
              <w:rPr>
                <w:sz w:val="20"/>
                <w:szCs w:val="20"/>
              </w:rPr>
              <w:t>tracące funkcje społeczno-gospodarcze</w:t>
            </w:r>
            <w:r w:rsidRPr="00460874">
              <w:rPr>
                <w:sz w:val="20"/>
                <w:szCs w:val="20"/>
                <w:lang w:eastAsia="pl-PL"/>
              </w:rPr>
              <w:t>.</w:t>
            </w:r>
          </w:p>
          <w:p w:rsidR="002E60A4" w:rsidRPr="00460874" w:rsidRDefault="002E60A4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  <w:lang w:eastAsia="pl-PL"/>
              </w:rPr>
              <w:t xml:space="preserve">Definicja miasta średniego została określona w </w:t>
            </w:r>
            <w:r w:rsidRPr="00460874">
              <w:rPr>
                <w:i/>
                <w:sz w:val="20"/>
                <w:szCs w:val="20"/>
              </w:rPr>
              <w:t>Wytycznych</w:t>
            </w:r>
            <w:r w:rsidRPr="00460874">
              <w:rPr>
                <w:sz w:val="20"/>
                <w:szCs w:val="20"/>
              </w:rPr>
              <w:t xml:space="preserve"> </w:t>
            </w:r>
            <w:r w:rsidRPr="00460874">
              <w:rPr>
                <w:bCs/>
                <w:i/>
                <w:sz w:val="20"/>
                <w:szCs w:val="20"/>
              </w:rPr>
              <w:t xml:space="preserve">w zakresie realizacji przedsięwzięć z udziałem środków Europejskiego Funduszu Społecznego w obszarze edukacji na lata 2014-2020 </w:t>
            </w:r>
            <w:r w:rsidRPr="00460874">
              <w:rPr>
                <w:sz w:val="20"/>
                <w:szCs w:val="20"/>
                <w:lang w:eastAsia="pl-PL"/>
              </w:rPr>
              <w:t xml:space="preserve"> obowiązujących na dzień ogłoszenia konkursu. </w:t>
            </w:r>
          </w:p>
          <w:p w:rsidR="002E60A4" w:rsidRPr="00460874" w:rsidRDefault="002E60A4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  <w:lang w:eastAsia="pl-PL"/>
              </w:rPr>
              <w:t xml:space="preserve">Lista miast średnich oraz </w:t>
            </w:r>
            <w:r w:rsidRPr="00460874">
              <w:rPr>
                <w:sz w:val="20"/>
                <w:szCs w:val="20"/>
              </w:rPr>
              <w:t>miast średnich tracących funkcje społeczno-gospodarcze</w:t>
            </w:r>
            <w:r w:rsidRPr="00460874">
              <w:rPr>
                <w:sz w:val="20"/>
                <w:szCs w:val="20"/>
                <w:lang w:eastAsia="pl-PL"/>
              </w:rPr>
              <w:t xml:space="preserve"> stanowi załącznik do Regulaminu  konkursu.</w:t>
            </w:r>
          </w:p>
          <w:p w:rsidR="002E60A4" w:rsidRPr="00460874" w:rsidRDefault="002E60A4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2E60A4" w:rsidRPr="00460874" w:rsidRDefault="002E60A4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  <w:lang w:eastAsia="pl-PL"/>
              </w:rPr>
              <w:t>Kryterium zostanie zweryfikowane podczas oceny formalno -merytorycznej na podstawie treści wniosku.</w:t>
            </w:r>
          </w:p>
        </w:tc>
        <w:tc>
          <w:tcPr>
            <w:tcW w:w="2409" w:type="dxa"/>
            <w:vAlign w:val="center"/>
          </w:tcPr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dodatkowe</w:t>
            </w:r>
          </w:p>
          <w:p w:rsidR="002E60A4" w:rsidRPr="00460874" w:rsidRDefault="002E60A4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punkty</w:t>
            </w:r>
            <w:r w:rsidRPr="00460874">
              <w:rPr>
                <w:b/>
                <w:sz w:val="20"/>
                <w:szCs w:val="20"/>
              </w:rPr>
              <w:t xml:space="preserve">. </w:t>
            </w:r>
            <w:r w:rsidRPr="00460874">
              <w:rPr>
                <w:sz w:val="20"/>
                <w:szCs w:val="20"/>
              </w:rPr>
              <w:t xml:space="preserve">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2E60A4" w:rsidRPr="00460874" w:rsidRDefault="002E60A4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701" w:type="dxa"/>
            <w:vAlign w:val="center"/>
          </w:tcPr>
          <w:p w:rsidR="002E60A4" w:rsidRPr="00460874" w:rsidRDefault="002E60A4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</w:tbl>
    <w:p w:rsidR="002E60A4" w:rsidRPr="002E60A4" w:rsidRDefault="002E60A4" w:rsidP="002E60A4"/>
    <w:p w:rsidR="00EC3DCD" w:rsidRDefault="00EC3DCD" w:rsidP="002C3D60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AD188E" w:rsidRDefault="00AD188E" w:rsidP="002C3D60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0B654C" w:rsidRDefault="000B654C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br w:type="page"/>
      </w:r>
    </w:p>
    <w:p w:rsidR="00A15F02" w:rsidRDefault="00A15F02" w:rsidP="00A15F02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C5F89">
        <w:rPr>
          <w:rFonts w:ascii="Times New Roman" w:hAnsi="Times New Roman"/>
          <w:bCs/>
          <w:i/>
          <w:sz w:val="18"/>
          <w:szCs w:val="18"/>
        </w:rPr>
        <w:lastRenderedPageBreak/>
        <w:t>Za</w:t>
      </w:r>
      <w:r w:rsidR="00EC3DCD">
        <w:rPr>
          <w:rFonts w:ascii="Times New Roman" w:hAnsi="Times New Roman"/>
          <w:bCs/>
          <w:i/>
          <w:sz w:val="18"/>
          <w:szCs w:val="18"/>
        </w:rPr>
        <w:t xml:space="preserve">łącznik nr 2  do Uchwały  nr 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EC5F89">
        <w:rPr>
          <w:rFonts w:ascii="Times New Roman" w:hAnsi="Times New Roman"/>
          <w:bCs/>
          <w:i/>
          <w:sz w:val="18"/>
          <w:szCs w:val="18"/>
        </w:rPr>
        <w:t xml:space="preserve">Komitetu Monitorującego Regionalny Program Operacyjny Województwa Śląskiego 2014 -2020 z dnia </w:t>
      </w:r>
      <w:r w:rsidR="00EC3DCD">
        <w:rPr>
          <w:rFonts w:ascii="Times New Roman" w:hAnsi="Times New Roman"/>
          <w:bCs/>
          <w:i/>
          <w:sz w:val="18"/>
          <w:szCs w:val="18"/>
        </w:rPr>
        <w:t>25 czerwca 2019</w:t>
      </w:r>
      <w:r w:rsidRPr="00EC5F89">
        <w:rPr>
          <w:rFonts w:ascii="Times New Roman" w:hAnsi="Times New Roman"/>
          <w:bCs/>
          <w:i/>
          <w:sz w:val="18"/>
          <w:szCs w:val="18"/>
        </w:rPr>
        <w:t xml:space="preserve"> r. w sprawie </w:t>
      </w:r>
      <w:r>
        <w:rPr>
          <w:rFonts w:ascii="Times New Roman" w:hAnsi="Times New Roman"/>
          <w:bCs/>
          <w:i/>
          <w:sz w:val="18"/>
          <w:szCs w:val="18"/>
        </w:rPr>
        <w:t>zmiany</w:t>
      </w:r>
      <w:r w:rsidRPr="00EC5F89">
        <w:rPr>
          <w:rFonts w:ascii="Times New Roman" w:hAnsi="Times New Roman"/>
          <w:bCs/>
          <w:i/>
          <w:sz w:val="18"/>
          <w:szCs w:val="18"/>
        </w:rPr>
        <w:t xml:space="preserve"> kryteriów wyboru projektów </w:t>
      </w:r>
      <w:r>
        <w:rPr>
          <w:rFonts w:ascii="Times New Roman" w:hAnsi="Times New Roman"/>
          <w:bCs/>
          <w:i/>
          <w:sz w:val="18"/>
          <w:szCs w:val="18"/>
        </w:rPr>
        <w:t>dla Poddziałania 11.4.2 w ramach</w:t>
      </w:r>
      <w:r w:rsidRPr="00EC5F89">
        <w:rPr>
          <w:rFonts w:ascii="Times New Roman" w:hAnsi="Times New Roman"/>
          <w:bCs/>
          <w:i/>
          <w:sz w:val="18"/>
          <w:szCs w:val="18"/>
        </w:rPr>
        <w:t xml:space="preserve"> Regionalnego Programu Operacyjnego Województwa Śląskiego 2014 – 2020</w:t>
      </w:r>
    </w:p>
    <w:p w:rsidR="000B654C" w:rsidRDefault="000B654C" w:rsidP="000B654C">
      <w:pPr>
        <w:pStyle w:val="Nagwek4"/>
      </w:pPr>
      <w:bookmarkStart w:id="4" w:name="_Toc515620119"/>
      <w:bookmarkStart w:id="5" w:name="_Toc4142897"/>
      <w:r w:rsidRPr="00460874">
        <w:rPr>
          <w:rFonts w:eastAsia="Calibri"/>
        </w:rPr>
        <w:t>Kryteria dla Poddziałania 11.4.2</w:t>
      </w:r>
      <w:r w:rsidRPr="00460874">
        <w:t xml:space="preserve"> - Subregion Południowy</w:t>
      </w:r>
      <w:bookmarkEnd w:id="4"/>
      <w:bookmarkEnd w:id="5"/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200"/>
        <w:gridCol w:w="7439"/>
        <w:gridCol w:w="2409"/>
        <w:gridCol w:w="1701"/>
      </w:tblGrid>
      <w:tr w:rsidR="000B654C" w:rsidRPr="00460874" w:rsidTr="00332866">
        <w:trPr>
          <w:trHeight w:val="20"/>
        </w:trPr>
        <w:tc>
          <w:tcPr>
            <w:tcW w:w="483" w:type="dxa"/>
            <w:shd w:val="clear" w:color="auto" w:fill="D9D9D9"/>
            <w:vAlign w:val="center"/>
          </w:tcPr>
          <w:p w:rsidR="000B654C" w:rsidRPr="00460874" w:rsidRDefault="000B654C" w:rsidP="0033286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0B654C" w:rsidRPr="00460874" w:rsidRDefault="000B654C" w:rsidP="0033286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7439" w:type="dxa"/>
            <w:shd w:val="clear" w:color="auto" w:fill="D9D9D9"/>
            <w:vAlign w:val="center"/>
          </w:tcPr>
          <w:p w:rsidR="000B654C" w:rsidRPr="00460874" w:rsidRDefault="000B654C" w:rsidP="0033286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b/>
                <w:color w:val="000000"/>
                <w:sz w:val="20"/>
                <w:szCs w:val="20"/>
                <w:lang w:eastAsia="pl-PL"/>
              </w:rPr>
              <w:t>Definicja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0B654C" w:rsidRPr="00460874" w:rsidRDefault="000B654C" w:rsidP="0033286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b/>
                <w:color w:val="000000"/>
                <w:sz w:val="20"/>
                <w:szCs w:val="20"/>
                <w:lang w:eastAsia="pl-PL"/>
              </w:rPr>
              <w:t>Opis znaczenia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B654C" w:rsidRPr="00460874" w:rsidRDefault="000B654C" w:rsidP="0033286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b/>
                <w:color w:val="000000"/>
                <w:sz w:val="20"/>
                <w:szCs w:val="20"/>
                <w:lang w:eastAsia="pl-PL"/>
              </w:rPr>
              <w:t>Etap oceny kryterium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2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Czy okres realizacji projektu wskazany we wniosku o dofinansowanie projektu na etapie ubiegania się o dofinansowanie nie przekracza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460874">
              <w:rPr>
                <w:color w:val="000000"/>
                <w:sz w:val="20"/>
                <w:szCs w:val="20"/>
              </w:rPr>
              <w:t xml:space="preserve"> miesięcy i projekt nie trwa dłużej niż do 31 grudnia 2022 r.?</w:t>
            </w:r>
          </w:p>
        </w:tc>
        <w:tc>
          <w:tcPr>
            <w:tcW w:w="7439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Ograniczony do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460874">
              <w:rPr>
                <w:color w:val="000000"/>
                <w:sz w:val="20"/>
                <w:szCs w:val="20"/>
              </w:rPr>
              <w:t xml:space="preserve"> miesięcy okres realizacji projektu pozwoli beneficjentom precyzyjnie zaplanować zadania w ramach projektu, a co za tym idzie również planować wydatki – co wpłynie pozytywnie na sposób jego realizacji i rozliczania. Wskazany okres pozwoli również na podjęcie odpowiednich działań zaradczych w przypadku trudności w realizacji projektu. 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W uzasadnionych przypadkach na etapie realizacji projektu, IOK dopuszcza możliwość odstępstwa w zakresie przedmiotowego kryterium poprzez wydłużenie terminu realizacji projektu.</w:t>
            </w:r>
          </w:p>
          <w:p w:rsidR="000B654C" w:rsidRPr="00460874" w:rsidRDefault="000B654C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09" w:type="dxa"/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2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Czy Projektodawca / Partner wiodący posiada siedzibę na obszarze Województwa Śląskiego ?</w:t>
            </w:r>
          </w:p>
        </w:tc>
        <w:tc>
          <w:tcPr>
            <w:tcW w:w="7439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Kryterium ma na celu realizację projektów przez podmioty, które bezpośrednio przyczyniają się do ekonomiczno-społecznego rozwoju regionu, zgodnie z zaleceniami Ministerstwa Rozwoju określonymi w piśmie z dnia 15 kwietnia 2016 r. (sygnatura DRP.II.852.2.MPi.2016 NK 81601/16), które wskazały, iż głównym celem RPO jest wspieranie rozwoju danego regionu poprzez wdrażanie projektów przez beneficjentów działających na obszarze danego województwa. </w:t>
            </w:r>
          </w:p>
          <w:p w:rsidR="000B654C" w:rsidRPr="00460874" w:rsidRDefault="000B654C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Projektodawca / Partner wiodący jest zobowiązany do wpisania w treści wniosku o dofinansowanie adresu siedziby oraz dodatkowo wskazania dokumentu i części tego dokumentu potwierdzającego lokalizację siedziby, co zostanie zweryfikowane na etapie oceny formalno-merytorycznej (na podstawie treści wniosku o dofinansowanie) oraz przed podpisaniem umowy o dofinansowanie dodatkowo przez IOK na podstawie wpisu do CEIDG albo KRS (nie dotyczy JST).</w:t>
            </w:r>
          </w:p>
          <w:p w:rsidR="000B654C" w:rsidRPr="00460874" w:rsidRDefault="000B654C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W przypadku osób fizycznych prowadzących działalność gospodarczą, za siedzibę należy traktować główne miejsce prowadzenia tej działalności.</w:t>
            </w:r>
          </w:p>
          <w:p w:rsidR="000B654C" w:rsidRPr="00460874" w:rsidRDefault="000B654C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Przez siedzibę należy rozumieć również oddział posiadający odrębny od siedziby numer identyfikacji podatkowej.</w:t>
            </w:r>
          </w:p>
          <w:p w:rsidR="000B654C" w:rsidRPr="00460874" w:rsidRDefault="000B654C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09" w:type="dxa"/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2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Czy grupę docelową stanowią:</w:t>
            </w:r>
          </w:p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Osoby w wieku 18 lat i więcej, pracujące, uczestniczące z własnej inicjatywy w szkoleniach i kursach, należące do grup defaworyzowanych, czyli wykazujących największą lukę kompetencyjną i posiadających największe potrzeby w dostępie do edukacji, w tym m.in. osób o niskich kwalifikacjach i osób powyżej 50 roku życia? </w:t>
            </w:r>
          </w:p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Z wyłączeniem osób odbywających karę pozbawienia wolności,</w:t>
            </w:r>
            <w:r w:rsidRPr="00460874">
              <w:rPr>
                <w:sz w:val="20"/>
                <w:szCs w:val="20"/>
              </w:rPr>
              <w:t xml:space="preserve"> z wyjątkiem osób objętych dozorem elektronicznym.</w:t>
            </w:r>
          </w:p>
        </w:tc>
        <w:tc>
          <w:tcPr>
            <w:tcW w:w="7439" w:type="dxa"/>
            <w:vAlign w:val="center"/>
          </w:tcPr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Zgodnie z </w:t>
            </w:r>
            <w:r w:rsidRPr="00460874">
              <w:rPr>
                <w:i/>
                <w:sz w:val="20"/>
                <w:szCs w:val="20"/>
              </w:rPr>
              <w:t>Regionalnym Programem Operacyjnym Województwa Śląskiego na lata 2014-</w:t>
            </w:r>
            <w:r w:rsidRPr="00460874">
              <w:rPr>
                <w:sz w:val="20"/>
                <w:szCs w:val="20"/>
              </w:rPr>
              <w:t>2020, środki EFS w PI 10iii zostaną przeznaczone na wsparcie osób z grup defaworyzowanych, czyli wykazujących największą lukę kompetencyjną i posiadających największe potrzeby w dostępie do edukacji, w tym m. in. osób o niskich kwalifikacjach i osób powyżej 50 roku życia.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Dzięki realizacji PI 10iii zwiększy się poziom wiedzy i umiejętności w zakresie języków obcych i kompetencji cyfrowych wśród osób dorosłych.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Wymóg konieczności wsparcia w ramach Poddziałania osób pochodzących z grup defaworyzowanych wynika również bezpośrednio z zapisów </w:t>
            </w:r>
            <w:r w:rsidRPr="00460874">
              <w:rPr>
                <w:i/>
                <w:sz w:val="20"/>
                <w:szCs w:val="20"/>
              </w:rPr>
              <w:t>Wytycznych w zakresie realizacji przedsięwzięć z udziałem środków Europejskiego Funduszu Społecznego w obszarze edukacji na lata 2014-2020</w:t>
            </w:r>
            <w:r w:rsidRPr="00460874">
              <w:rPr>
                <w:sz w:val="20"/>
                <w:szCs w:val="20"/>
              </w:rPr>
              <w:t xml:space="preserve"> </w:t>
            </w:r>
            <w:r w:rsidRPr="00460874">
              <w:rPr>
                <w:iCs/>
                <w:sz w:val="20"/>
                <w:szCs w:val="20"/>
              </w:rPr>
              <w:t>(obowiązujących na dzień ogłoszenia konkursu)</w:t>
            </w:r>
            <w:r w:rsidRPr="00460874">
              <w:rPr>
                <w:i/>
                <w:sz w:val="20"/>
                <w:szCs w:val="20"/>
              </w:rPr>
              <w:t>..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09" w:type="dxa"/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2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Czy założona minimalna wartość projektu wynosi 100 000 PLN ?</w:t>
            </w:r>
          </w:p>
        </w:tc>
        <w:tc>
          <w:tcPr>
            <w:tcW w:w="7439" w:type="dxa"/>
            <w:vAlign w:val="center"/>
          </w:tcPr>
          <w:p w:rsidR="000B654C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Określenie minimalnej wartości projektu pozwoli na podjęcie efektywniejszych i kompleksowych działań na poziomie realizacji projektu, co pozwoli na wypracowanie wysokiej jakości wskaźników produktu i rezultatu. </w:t>
            </w:r>
          </w:p>
          <w:p w:rsidR="000B654C" w:rsidRPr="009E7D16" w:rsidRDefault="000B654C" w:rsidP="00332866">
            <w:pPr>
              <w:spacing w:line="256" w:lineRule="auto"/>
              <w:ind w:left="9"/>
              <w:jc w:val="both"/>
              <w:rPr>
                <w:sz w:val="20"/>
                <w:szCs w:val="20"/>
              </w:rPr>
            </w:pPr>
            <w:r w:rsidRPr="009E7D16">
              <w:rPr>
                <w:sz w:val="20"/>
                <w:szCs w:val="20"/>
              </w:rPr>
              <w:t xml:space="preserve">Maksymalna wartość projektu w ujęciu liczbowym zostanie wskazana w Regulaminie Konkursu. Powyższe uzależnione jest od ostatecznej wartości alokacji przeznaczonej na konkurs oraz wysokości rezerwy finansowej koniecznej do przeznaczenia na projekty </w:t>
            </w:r>
            <w:r w:rsidRPr="009E7D16">
              <w:rPr>
                <w:sz w:val="20"/>
                <w:szCs w:val="20"/>
              </w:rPr>
              <w:lastRenderedPageBreak/>
              <w:t xml:space="preserve">wybrane do dofinansowania w wyniku procedury odwoławczej. 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 i odnosi się do pierwotnej wartości ocenianego projektu. Zmiany jego wartości, będące następstwem procedury oceny wniosku o dofinansowanie (w tym negocjacji) oraz korekt budżetu już na etapie realizacji projektu, nie mają wpływu na późniejszą weryfikację przedmiotowego kryterium.</w:t>
            </w:r>
          </w:p>
        </w:tc>
        <w:tc>
          <w:tcPr>
            <w:tcW w:w="2409" w:type="dxa"/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Niespełnienie kryterium skutkuje odrzuceniem </w:t>
            </w: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>wniosku</w:t>
            </w:r>
          </w:p>
        </w:tc>
        <w:tc>
          <w:tcPr>
            <w:tcW w:w="1701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2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Czy projekt zakłada, że  co najmniej 55% uczestników zaliczających  się do grupy „osób o niskich kwalifikacjach”  uzyska kwalifikacje lub nabędzie  kompetencje po opuszczeniu programu?</w:t>
            </w:r>
          </w:p>
        </w:tc>
        <w:tc>
          <w:tcPr>
            <w:tcW w:w="7439" w:type="dxa"/>
            <w:vAlign w:val="center"/>
          </w:tcPr>
          <w:p w:rsidR="000B654C" w:rsidRPr="00460874" w:rsidRDefault="000B654C" w:rsidP="00332866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Definicja osoby o niskich kwalifikacjach została zawarta Załączniku do </w:t>
            </w:r>
            <w:r w:rsidRPr="00460874">
              <w:rPr>
                <w:rFonts w:ascii="Calibri" w:hAnsi="Calibri"/>
                <w:i/>
                <w:sz w:val="20"/>
                <w:szCs w:val="20"/>
              </w:rPr>
              <w:t>Wytycznych horyzontalnych  w zakresie monitorowania postępu rzeczowego realizacji programów operacyjnych na lata 2014-2020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60874">
              <w:rPr>
                <w:rFonts w:ascii="Calibri" w:hAnsi="Calibri"/>
                <w:iCs/>
                <w:sz w:val="20"/>
                <w:szCs w:val="20"/>
              </w:rPr>
              <w:t>(obowiązujących na dzień ogłoszenia konkursu)</w:t>
            </w:r>
            <w:r w:rsidRPr="00460874">
              <w:rPr>
                <w:rFonts w:ascii="Calibri" w:hAnsi="Calibri"/>
                <w:sz w:val="20"/>
                <w:szCs w:val="20"/>
              </w:rPr>
              <w:t>..</w:t>
            </w:r>
          </w:p>
          <w:p w:rsidR="000B654C" w:rsidRPr="00460874" w:rsidRDefault="000B654C" w:rsidP="00332866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Pojęcia związane z kryterium zostaną ujęte w Regulaminie konkursu na podstawie zapisów odpowiednich wytycznych horyzontalnych </w:t>
            </w:r>
            <w:r w:rsidRPr="00460874">
              <w:rPr>
                <w:rFonts w:ascii="Calibri" w:hAnsi="Calibri"/>
                <w:iCs/>
                <w:sz w:val="20"/>
                <w:szCs w:val="20"/>
              </w:rPr>
              <w:t>(obowiązujących na dzień ogłoszenia konkursu)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09" w:type="dxa"/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2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Czy projekt zakłada, że Projektodawca/Operator zapewni dostęp każdemu uczestnikowi projektu do wszystkich form wsparcia w ramach typów operacji dopuszczalnych zapisami </w:t>
            </w:r>
            <w:r w:rsidRPr="00460874">
              <w:rPr>
                <w:i/>
                <w:sz w:val="20"/>
                <w:szCs w:val="20"/>
              </w:rPr>
              <w:t>Szczegółowego Opisu Osi Priorytetowych RPO WSL 2014-2020</w:t>
            </w:r>
            <w:r w:rsidRPr="00460874">
              <w:rPr>
                <w:sz w:val="20"/>
                <w:szCs w:val="20"/>
              </w:rPr>
              <w:t xml:space="preserve"> dla Poddziałania 11.4.2 ?</w:t>
            </w:r>
          </w:p>
        </w:tc>
        <w:tc>
          <w:tcPr>
            <w:tcW w:w="7439" w:type="dxa"/>
            <w:vAlign w:val="center"/>
          </w:tcPr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Jak wynika z zapisów RPO WSL 2014-2020, projekty nakierowane na rozwój kształcenia ustawicznego w ramach Priorytetu Inwestycyjnego 10iii w większym stopniu będą odpowiadać na potrzeby mieszkańców regionu, dawać im możliwość samodzielnego wyboru narzędzi i metod wsparcia, zapewniać szybką reakcję na zmiany sytuacji na rynku pracy. 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Działania realizowane będą oparte na koncepcji systemu popytowego koncentrując się przede wszystkim na potrzebach edukacyjnych osób dorosłych. Podejście popytowe w ramach Działania 11.4 nie jest tożsame z koniecznością realizacji projektów analogicznych, jak w Działaniu 8.2 (PI 8v – PSF), co oznacza, że projekty w Działaniu 11.4 nie będą realizowane z zastosowaniem BUR ze względu, iż PI 10iii (Działanie 11.4) określony został tzw. makro popyt (ograniczenie możliwości interwencji do dwóch kwalifikacji).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Każdy uczestnik projektu powinien mieć zapewnioną możliwość dokonania samodzielnego wyboru formy wsparcia spośród wszystkich form wsparcia dopuszczalnych zapisami Szczegółowego Opisu Osi Priorytetowych RPO WSL 2014-2020 dla Poddziałania 11.4.2 i powinna ona odpowiadać na jego indywidualne potrzeby.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Kryterium zostanie zweryfikowane na podstawie treści wniosku o dofinansowanie </w:t>
            </w: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>projektu.</w:t>
            </w:r>
          </w:p>
        </w:tc>
        <w:tc>
          <w:tcPr>
            <w:tcW w:w="2409" w:type="dxa"/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0B654C">
            <w:pPr>
              <w:numPr>
                <w:ilvl w:val="0"/>
                <w:numId w:val="22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Czy Projekt przewiduje wyłącznie:</w:t>
            </w:r>
          </w:p>
          <w:p w:rsidR="000B654C" w:rsidRPr="00460874" w:rsidRDefault="000B654C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a) realizację szkoleń i kursów z zakresu nabywania, uzupełniania lub podwyższania umiejętności,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kompetencji lub kwalifikacji w zakresie TIK w obszarach umiejętności ICT i znajomości języków obcych, kończących się </w:t>
            </w:r>
            <w:r w:rsidRPr="00460874">
              <w:rPr>
                <w:rFonts w:ascii="Calibri" w:hAnsi="Calibri"/>
                <w:b/>
                <w:sz w:val="20"/>
                <w:szCs w:val="20"/>
              </w:rPr>
              <w:t>walidacją (programem formalnej oceny) i certyfikacją kwalifikacji  oraz udokumentowaniem nabytych kompetencji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0B654C" w:rsidRPr="00460874" w:rsidRDefault="000B654C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1)</w:t>
            </w:r>
            <w:r w:rsidRPr="00460874">
              <w:rPr>
                <w:rFonts w:ascii="Calibri" w:hAnsi="Calibri"/>
                <w:sz w:val="20"/>
                <w:szCs w:val="20"/>
              </w:rPr>
              <w:tab/>
              <w:t xml:space="preserve">Czy w przypadku szkoleń i kursów realizowanych w zakresie języków obcych, kursy lub szkolenia zakończą się formalnym wynikiem oceny i walidacji oraz będą dawać możliwość otrzymania certyfikatu zewnętrznego (nadania kwalifikacji) potwierdzającego zdobycie przez uczestników/uczestniczki projektu kwalifikacji językowych </w:t>
            </w: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>realizowanych zgodnie z Europejskim Systemem Opisu Kształcenia Językowego ?</w:t>
            </w:r>
          </w:p>
          <w:p w:rsidR="000B654C" w:rsidRPr="00460874" w:rsidRDefault="000B654C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2)</w:t>
            </w:r>
            <w:r w:rsidRPr="00460874">
              <w:rPr>
                <w:rFonts w:ascii="Calibri" w:hAnsi="Calibri"/>
                <w:sz w:val="20"/>
                <w:szCs w:val="20"/>
              </w:rPr>
              <w:tab/>
              <w:t>Czy w  przypadku szkoleń i kursów realizowanych w zakresie umiejętności dotyczących ICT, zakres wsparcia obejmuje kursy lub szkolenia kończące się certyfikatem zewnętrznym  potwierdzającym zdobycie przez uczestników projektu określonych kwalifikacji lub uzyskaniem dokumentu potwierdzającego zdobycie i poprawę kompetencji  cyfrowych zgodnie z zaplanowanymi we wniosku o dofinansowanie projektu etapami ?</w:t>
            </w:r>
          </w:p>
          <w:p w:rsidR="000B654C" w:rsidRPr="00460874" w:rsidRDefault="000B654C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b)realizację programu walidacji i certyfikacji kompetencji uzyskanych poza projektem w zakresie TIK i języków obcych?</w:t>
            </w: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 xml:space="preserve">Zgodnie z </w:t>
            </w:r>
            <w:r w:rsidRPr="00460874">
              <w:rPr>
                <w:i/>
                <w:sz w:val="20"/>
                <w:szCs w:val="20"/>
              </w:rPr>
              <w:t>Regionalnym Programem Operacyjnym Województwa Śląskiego na lata 2014-</w:t>
            </w:r>
            <w:r w:rsidRPr="00460874">
              <w:rPr>
                <w:sz w:val="20"/>
                <w:szCs w:val="20"/>
              </w:rPr>
              <w:t>2020, wsparcie udzielane w ramach RPO WSL 2014-2020 obejmuje działania ukierunkowane na przeprowadzenie formalnej oceny i certyfikacji umiejętności/kwalifikacji i udokumentowania nabytych kompetencji osiągniętych przez uczestników wsparcia. W celu zapewnienia wysokiej jakości działań realizowanych przy udziale interwencji EFS system walidacji i certyfikacji stanowi obligatoryjny element działań projektowych.</w:t>
            </w:r>
          </w:p>
          <w:p w:rsidR="000B654C" w:rsidRPr="00460874" w:rsidRDefault="000B654C" w:rsidP="00332866">
            <w:pPr>
              <w:spacing w:line="256" w:lineRule="auto"/>
              <w:ind w:left="33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Weryfikacja poziomu osiągniętych umiejętności powinna gwarantować bezstronność w stosunku do projektodawcy. Oznacza to, że projektodawca powinien zapewnić możliwość przystąpienia do takich form weryfikacji zdobytych umiejętności i wiedzy, które w sposób obiektywny potwierdzą zdobyte przez nich umiejętności. Projektodawca powinien wskazać we wniosku o dofinansowanie projektu jakie formy walidacji planuje przeprowadzić w projekcie, a także w jaki sposób zapewni ich bezstronność.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Regulamin konkursu szczegółowo określi zakres dopuszczalnych form wsparcia w ramach Poddziałania oraz określi wymagania w zakresie stosowania stawek jednostkowych.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Standard wymagań dla kompetencji cyfrowych, które powinni osiągnąć uczestnicy projektu został określony w załączniku nr 2 do </w:t>
            </w:r>
            <w:r w:rsidRPr="00460874">
              <w:rPr>
                <w:i/>
                <w:sz w:val="20"/>
                <w:szCs w:val="20"/>
              </w:rPr>
              <w:t>Wytycznych</w:t>
            </w:r>
            <w:r w:rsidRPr="00460874">
              <w:rPr>
                <w:sz w:val="20"/>
                <w:szCs w:val="20"/>
              </w:rPr>
              <w:t xml:space="preserve"> </w:t>
            </w:r>
            <w:r w:rsidRPr="00460874">
              <w:rPr>
                <w:bCs/>
                <w:i/>
                <w:sz w:val="20"/>
                <w:szCs w:val="20"/>
              </w:rPr>
              <w:t xml:space="preserve">w zakresie realizacji przedsięwzięć z udziałem środków Europejskiego Funduszu Społecznego w obszarze edukacji na lata 2014-2020 </w:t>
            </w:r>
            <w:r w:rsidRPr="00460874">
              <w:rPr>
                <w:iCs/>
                <w:sz w:val="20"/>
                <w:szCs w:val="20"/>
              </w:rPr>
              <w:t>(obowiązujących na dzień ogłoszenia konkursu)</w:t>
            </w:r>
            <w:r w:rsidRPr="00460874">
              <w:rPr>
                <w:sz w:val="20"/>
                <w:szCs w:val="20"/>
              </w:rPr>
              <w:t>.. Powyższy standard zostanie ujęty w Regulaminie konkursu. Każdy projekt powinien obejmować co najmniej wszystkie kompetencje ramowe wskazane w ramach Standardu w obszarze Informacja, Komunikacja i Tworzenie treści, na dowolnym poziomie zaawansowania. Powyższy warunek nie ma zastosowania do kwalifikacji cyfrowych, a także do projektów z wykorzystaniem podejścia popytowego rozumianego jako dystrybucji  środków opartych na możliwości dokonania samodzielnego wyboru formy wsparcia przez  osobę dorosłą -uczestnika projektu.  Nie wiąże się ono z realizacją projektu w oparciu o BUR .</w:t>
            </w:r>
          </w:p>
          <w:p w:rsidR="000B654C" w:rsidRPr="00460874" w:rsidRDefault="000B654C" w:rsidP="00332866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Pojęcia związane z kryterium zostaną ujęte w Regulaminie konkursu na podstawie zapisów odpowiednich wytycznych horyzontalnych </w:t>
            </w:r>
            <w:r w:rsidRPr="00460874">
              <w:rPr>
                <w:rFonts w:ascii="Calibri" w:hAnsi="Calibri"/>
                <w:iCs/>
                <w:sz w:val="20"/>
                <w:szCs w:val="20"/>
              </w:rPr>
              <w:t xml:space="preserve">(obowiązujących na dzień ogłoszenia </w:t>
            </w:r>
            <w:r w:rsidRPr="00460874">
              <w:rPr>
                <w:rFonts w:ascii="Calibri" w:hAnsi="Calibri"/>
                <w:iCs/>
                <w:sz w:val="20"/>
                <w:szCs w:val="20"/>
              </w:rPr>
              <w:lastRenderedPageBreak/>
              <w:t>konkursu)</w:t>
            </w:r>
            <w:r w:rsidRPr="00460874">
              <w:rPr>
                <w:rFonts w:ascii="Calibri" w:hAnsi="Calibri"/>
                <w:sz w:val="20"/>
                <w:szCs w:val="20"/>
              </w:rPr>
              <w:t>.</w:t>
            </w:r>
          </w:p>
          <w:p w:rsidR="000B654C" w:rsidRPr="00460874" w:rsidRDefault="000B654C" w:rsidP="0033286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 przypadku egzaminów prowadzonych przez Wnioskodawcę lub Partnera, Wnioskodawca jest zobligowany w treści wniosku do wskazania źródła uprawnień do przeprowadzenia ww. egzaminów.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0B654C">
            <w:pPr>
              <w:numPr>
                <w:ilvl w:val="0"/>
                <w:numId w:val="22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Czy w przypadku realizacji w projekcie wsparcia w postaci szkoleń i kursów </w:t>
            </w: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>realizowanych w zakresie umiejętności dotyczących ICT w oparciu o formułę kształcenia na odległość w postaci tzw. szkoleń i kursów e-learningowych, wsparcie to będzie realizowane zgodnie z „Modelem systemu wdrażania i upowszechniania kształcenia na odległość w uczeniu się przez całe życie” opisanym w 2014 roku w Poradniku „Jak wdrażać kształcenie na odległość w kształceniu ustawicznym w formach pozaszkolnych” w ramach projektu realizowanego w ramach Poddziałania 3.4.2 Programu Operacyjnego Kapitał Ludzki realizowanego przez Krajowy Ośrodek Wspierania Edukacji Zawodowej i Ustawicznej ?</w:t>
            </w: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yriadPro-Regular"/>
                <w:color w:val="181716"/>
                <w:sz w:val="20"/>
                <w:szCs w:val="20"/>
              </w:rPr>
            </w:pPr>
            <w:r w:rsidRPr="00460874">
              <w:rPr>
                <w:rFonts w:eastAsia="MyriadPro-Regular"/>
                <w:color w:val="181716"/>
                <w:sz w:val="20"/>
                <w:szCs w:val="20"/>
              </w:rPr>
              <w:lastRenderedPageBreak/>
              <w:t>Rozwój nowoczesnych technologii, dostępność Internetu oraz zmiany w kształceniu ustawicznym pozwalają na organizację kształcenia z wykorzystaniem metod i technik kształcenia na odległość (KNO) w formach pozaszkolnych w kształceniu ustawicznym.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460874">
              <w:rPr>
                <w:rFonts w:eastAsia="MyriadPro-Regular"/>
                <w:color w:val="181716"/>
                <w:sz w:val="20"/>
                <w:szCs w:val="20"/>
              </w:rPr>
              <w:lastRenderedPageBreak/>
              <w:t xml:space="preserve">Poradnik </w:t>
            </w:r>
            <w:r w:rsidRPr="00460874">
              <w:rPr>
                <w:i/>
                <w:sz w:val="20"/>
                <w:szCs w:val="20"/>
              </w:rPr>
              <w:t>Jak wdrażać kształcenie na odległość w kształceniu ustawicznym w formach pozaszkolnych</w:t>
            </w:r>
            <w:r w:rsidRPr="00460874">
              <w:rPr>
                <w:sz w:val="20"/>
                <w:szCs w:val="20"/>
              </w:rPr>
              <w:t xml:space="preserve">” </w:t>
            </w:r>
            <w:r w:rsidRPr="00460874">
              <w:rPr>
                <w:rFonts w:eastAsia="MyriadPro-Regular"/>
                <w:color w:val="181716"/>
                <w:sz w:val="20"/>
                <w:szCs w:val="20"/>
              </w:rPr>
              <w:t>opracowany w ramach projektu</w:t>
            </w:r>
            <w:r w:rsidRPr="00460874">
              <w:rPr>
                <w:i/>
                <w:sz w:val="20"/>
                <w:szCs w:val="20"/>
              </w:rPr>
              <w:t xml:space="preserve"> „Model systemu wdrażania i upowszechniania kształcenia na odległość w uczeniu się przez całe życie”</w:t>
            </w:r>
            <w:r w:rsidRPr="00460874">
              <w:rPr>
                <w:rFonts w:eastAsia="MyriadPro-Regular"/>
                <w:color w:val="181716"/>
                <w:sz w:val="20"/>
                <w:szCs w:val="20"/>
              </w:rPr>
              <w:t xml:space="preserve"> jest skierowany do wszystkich osób związanych z sektorem edukacji, które chcą wdrożyć KNO w szkole i/lub placówce prowadzącej kształcenie ustawiczne w formach pozaszkolnych lub już je wdrożyły w niektórych obszarach i chcą rozszerzyć jego zakres. Treści zawarte w poradniku dotyczą tylko i wyłącznie organizacji kształcenia z wykorzystaniem KNO na podstawie obowiązujących aktów prawnych.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Jak wynika z zapisów Umowy Partnerstwa w części dotyczącej Celu Tematycznego 10, projektowanie i realizacja wsparcia musi uwzględniać rozwiązania i narzędzia wypracowane dotychczas, tak aby podejmowane działania zapewniały spójność i efektywność wsparcia. Ponadto, uwzględniając doświadczenie we wdrażaniu Poddziałań 8.1.1 oraz 9.6.2 Programu Operacyjnego Kapitał Ludzki oraz biorąc pod uwagę konieczność zapewnienia wysokiej jakości oferowanego wsparcia, proponuje się zastosowanie przedmiotowego kryterium.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>Niespełnienie kryterium skutkuje odrzuceniem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  <w:lang w:eastAsia="pl-PL"/>
              </w:rPr>
              <w:lastRenderedPageBreak/>
              <w:t>Dostępu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0B654C">
            <w:pPr>
              <w:numPr>
                <w:ilvl w:val="0"/>
                <w:numId w:val="22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Czy wnioskodawca i partnerzy projektu (jeżeli dotyczy) dysponują administracyjną i operacyjną zdolnością do realizacji projektu?</w:t>
            </w: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:rsidR="000B654C" w:rsidRPr="00460874" w:rsidRDefault="000B654C" w:rsidP="00332866">
            <w:pPr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Zgodnie z zapisami art. 125 Rozporządzenia Parlamentu Europejskiego I Rady (UE) NR 1303/2013  z dnia 17 grudnia 2013 r. IZ / IP upewnia się, czy beneficjent dysponuje zdolnością administracyjną i operacyjną niezbędną do realizacji projektu. </w:t>
            </w:r>
          </w:p>
          <w:p w:rsidR="000B654C" w:rsidRPr="00460874" w:rsidRDefault="000B654C" w:rsidP="00332866">
            <w:pPr>
              <w:jc w:val="both"/>
              <w:rPr>
                <w:b/>
                <w:sz w:val="20"/>
                <w:szCs w:val="20"/>
              </w:rPr>
            </w:pPr>
            <w:r w:rsidRPr="00460874">
              <w:rPr>
                <w:b/>
                <w:sz w:val="20"/>
                <w:szCs w:val="20"/>
              </w:rPr>
              <w:t xml:space="preserve">Weryfikacja kryterium </w:t>
            </w:r>
            <w:r w:rsidRPr="00460874">
              <w:rPr>
                <w:b/>
                <w:sz w:val="20"/>
                <w:szCs w:val="20"/>
                <w:u w:val="single"/>
              </w:rPr>
              <w:t>na etapie oceny formalno-merytorycznej</w:t>
            </w:r>
            <w:r w:rsidRPr="00460874">
              <w:rPr>
                <w:b/>
                <w:sz w:val="20"/>
                <w:szCs w:val="20"/>
              </w:rPr>
              <w:t xml:space="preserve"> będzie przeprowadzona </w:t>
            </w:r>
            <w:r w:rsidRPr="00460874">
              <w:rPr>
                <w:b/>
                <w:sz w:val="20"/>
                <w:szCs w:val="20"/>
              </w:rPr>
              <w:lastRenderedPageBreak/>
              <w:t xml:space="preserve">poprzez: </w:t>
            </w:r>
          </w:p>
          <w:p w:rsidR="000B654C" w:rsidRPr="00460874" w:rsidRDefault="000B654C" w:rsidP="00332866">
            <w:pPr>
              <w:jc w:val="both"/>
              <w:rPr>
                <w:sz w:val="20"/>
                <w:szCs w:val="20"/>
              </w:rPr>
            </w:pPr>
            <w:r w:rsidRPr="00460874">
              <w:rPr>
                <w:bCs/>
                <w:sz w:val="20"/>
                <w:szCs w:val="20"/>
              </w:rPr>
              <w:t xml:space="preserve">- weryfikację, czy zapisy wniosku o dofinansowanie określają </w:t>
            </w:r>
            <w:r>
              <w:rPr>
                <w:bCs/>
                <w:sz w:val="20"/>
                <w:szCs w:val="20"/>
              </w:rPr>
              <w:t xml:space="preserve">adekwatne do planowanych do powierzenia zadań niezbędne </w:t>
            </w:r>
            <w:r w:rsidRPr="00460874">
              <w:rPr>
                <w:bCs/>
                <w:sz w:val="20"/>
                <w:szCs w:val="20"/>
              </w:rPr>
              <w:t xml:space="preserve">wymagania zawodowe (doświadczenie i kwalifikacje) na stanowiskach personelu obsługowego projektu. </w:t>
            </w:r>
          </w:p>
          <w:p w:rsidR="000B654C" w:rsidRPr="00460874" w:rsidRDefault="000B654C" w:rsidP="00332866">
            <w:pPr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- weryfikację, czy wykazano w treści wniosku zaplecze techniczne wnioskodawcy i partnera / partnerów (jeżeli dotyczy) mające umożliwić odpowiednią organizację administracyjną projektu.</w:t>
            </w:r>
          </w:p>
          <w:p w:rsidR="000B654C" w:rsidRPr="00460874" w:rsidRDefault="000B654C" w:rsidP="00332866">
            <w:pPr>
              <w:jc w:val="both"/>
              <w:rPr>
                <w:b/>
                <w:sz w:val="20"/>
                <w:szCs w:val="20"/>
              </w:rPr>
            </w:pPr>
            <w:r w:rsidRPr="00460874">
              <w:rPr>
                <w:b/>
                <w:sz w:val="20"/>
                <w:szCs w:val="20"/>
              </w:rPr>
              <w:t xml:space="preserve">Weryfikacja kryterium </w:t>
            </w:r>
            <w:r w:rsidRPr="00460874">
              <w:rPr>
                <w:b/>
                <w:sz w:val="20"/>
                <w:szCs w:val="20"/>
                <w:u w:val="single"/>
              </w:rPr>
              <w:t>przed podpisaniem umowy</w:t>
            </w:r>
            <w:r w:rsidRPr="00460874">
              <w:rPr>
                <w:b/>
                <w:sz w:val="20"/>
                <w:szCs w:val="20"/>
              </w:rPr>
              <w:t xml:space="preserve"> będzie przeprowadzona poprzez:</w:t>
            </w:r>
          </w:p>
          <w:p w:rsidR="000B654C" w:rsidRPr="004C624C" w:rsidRDefault="000B654C" w:rsidP="0033286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460874">
              <w:rPr>
                <w:sz w:val="20"/>
                <w:szCs w:val="20"/>
              </w:rPr>
              <w:t xml:space="preserve">- przedłożenie przez wnioskodawcę życiorysów zawodowych (CV) </w:t>
            </w:r>
            <w:r w:rsidRPr="00460874">
              <w:rPr>
                <w:sz w:val="20"/>
                <w:szCs w:val="20"/>
                <w:u w:val="single"/>
              </w:rPr>
              <w:t>wszystkich</w:t>
            </w:r>
            <w:r w:rsidRPr="00460874">
              <w:rPr>
                <w:sz w:val="20"/>
                <w:szCs w:val="20"/>
              </w:rPr>
              <w:t xml:space="preserve"> osób </w:t>
            </w:r>
            <w:r>
              <w:rPr>
                <w:sz w:val="20"/>
                <w:szCs w:val="20"/>
              </w:rPr>
              <w:t xml:space="preserve">zatrudnionych przez wnioskodawcę </w:t>
            </w:r>
            <w:r w:rsidRPr="000D7F8E">
              <w:rPr>
                <w:sz w:val="20"/>
                <w:szCs w:val="20"/>
              </w:rPr>
              <w:t>na dzień składania załączników niezbędnych do sporządzenia umowy, w tym obligatoryjnie wszystkich osób personelu obsługowego pr</w:t>
            </w:r>
            <w:r>
              <w:rPr>
                <w:sz w:val="20"/>
                <w:szCs w:val="20"/>
              </w:rPr>
              <w:t xml:space="preserve">ojektu, które zostały wskazane </w:t>
            </w:r>
            <w:r w:rsidRPr="000D7F8E">
              <w:rPr>
                <w:sz w:val="20"/>
                <w:szCs w:val="20"/>
              </w:rPr>
              <w:t>z imien</w:t>
            </w:r>
            <w:r>
              <w:rPr>
                <w:sz w:val="20"/>
                <w:szCs w:val="20"/>
              </w:rPr>
              <w:t xml:space="preserve">ia i nazwiska w treści wniosku </w:t>
            </w:r>
            <w:r w:rsidRPr="000D7F8E">
              <w:rPr>
                <w:sz w:val="20"/>
                <w:szCs w:val="20"/>
              </w:rPr>
              <w:t>o dofinansowanie. W przypadku gdy wnioskodawca we wniosku o dofinansowanie nie wskazał z imienia i nazwiska osób, które zamierza zaangażować na stanow</w:t>
            </w:r>
            <w:r>
              <w:rPr>
                <w:sz w:val="20"/>
                <w:szCs w:val="20"/>
              </w:rPr>
              <w:t xml:space="preserve">iskach obsługowych w projekcie </w:t>
            </w:r>
            <w:r w:rsidRPr="000D7F8E">
              <w:rPr>
                <w:sz w:val="20"/>
                <w:szCs w:val="20"/>
              </w:rPr>
              <w:t>i jednocześnie do dnia złożenia załączników niezbędnych do sporządzenia umowy ich nie zatrudnił, zobowiązany jest do złożenia stosownego oświadczenia, i</w:t>
            </w:r>
            <w:r>
              <w:rPr>
                <w:sz w:val="20"/>
                <w:szCs w:val="20"/>
              </w:rPr>
              <w:t xml:space="preserve">ż dostarczy  CV tych osób wraz z </w:t>
            </w:r>
            <w:r w:rsidRPr="000D7F8E">
              <w:rPr>
                <w:sz w:val="20"/>
                <w:szCs w:val="20"/>
              </w:rPr>
              <w:t xml:space="preserve">deklaracjami zaangażowania niezwłocznie po podpisaniu umowy o dofinansowanie lecz nie później niż w terminie nie 10 dni od daty rozpoczęcia realizacji projektu. </w:t>
            </w:r>
          </w:p>
          <w:p w:rsidR="000B654C" w:rsidRPr="00460874" w:rsidRDefault="000B654C" w:rsidP="00332866">
            <w:pPr>
              <w:jc w:val="both"/>
              <w:rPr>
                <w:sz w:val="20"/>
                <w:szCs w:val="20"/>
              </w:rPr>
            </w:pP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yriadPro-Regular"/>
                <w:color w:val="181716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Przedmiotowe dokumenty wchodzą w skład dokumentacji wymaganej przez IOK do podpisania umowy o dofinansowanie. W przypadku niezłożenia  ww. dokumentów i/lub negatywnego wyniku weryfikacji przez IOK przedłożonych CV oraz deklaracji zaangażowania, umowa nie zostanie podpisana.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460874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0B654C">
            <w:pPr>
              <w:numPr>
                <w:ilvl w:val="0"/>
                <w:numId w:val="22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0B654C" w:rsidRPr="00884926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043427">
              <w:rPr>
                <w:rFonts w:ascii="Calibri" w:hAnsi="Calibri"/>
                <w:sz w:val="20"/>
                <w:szCs w:val="20"/>
              </w:rPr>
              <w:t xml:space="preserve">Czy biuro projektu zlokalizowane zostało na obszarze realizacji </w:t>
            </w:r>
            <w:r w:rsidRPr="00043427">
              <w:rPr>
                <w:rFonts w:ascii="Calibri" w:hAnsi="Calibri"/>
                <w:sz w:val="20"/>
                <w:szCs w:val="20"/>
              </w:rPr>
              <w:lastRenderedPageBreak/>
              <w:t>projektu?</w:t>
            </w: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:rsidR="000B654C" w:rsidRDefault="000B654C" w:rsidP="00332866">
            <w:pPr>
              <w:jc w:val="both"/>
              <w:rPr>
                <w:rFonts w:cs="Calibri"/>
                <w:sz w:val="20"/>
                <w:szCs w:val="20"/>
              </w:rPr>
            </w:pPr>
            <w:r w:rsidRPr="00321534">
              <w:rPr>
                <w:rFonts w:cs="Calibri"/>
                <w:sz w:val="20"/>
                <w:szCs w:val="20"/>
              </w:rPr>
              <w:lastRenderedPageBreak/>
              <w:t>Zlokalizowanie biura proje</w:t>
            </w:r>
            <w:r>
              <w:rPr>
                <w:rFonts w:cs="Calibri"/>
                <w:sz w:val="20"/>
                <w:szCs w:val="20"/>
              </w:rPr>
              <w:t>ktu na obszarze jego realizacji</w:t>
            </w:r>
            <w:r w:rsidRPr="00321534">
              <w:rPr>
                <w:rFonts w:cs="Calibri"/>
                <w:sz w:val="20"/>
                <w:szCs w:val="20"/>
              </w:rPr>
              <w:t xml:space="preserve"> wpłynie pozytywnie na dostępność biura </w:t>
            </w:r>
            <w:r>
              <w:rPr>
                <w:rFonts w:cs="Calibri"/>
                <w:sz w:val="20"/>
                <w:szCs w:val="20"/>
              </w:rPr>
              <w:t xml:space="preserve">projektu </w:t>
            </w:r>
            <w:r w:rsidRPr="00321534">
              <w:rPr>
                <w:rFonts w:cs="Calibri"/>
                <w:sz w:val="20"/>
                <w:szCs w:val="20"/>
              </w:rPr>
              <w:t>dla uczestników</w:t>
            </w:r>
            <w:r>
              <w:rPr>
                <w:rFonts w:cs="Calibri"/>
                <w:sz w:val="20"/>
                <w:szCs w:val="20"/>
              </w:rPr>
              <w:t xml:space="preserve"> projektu</w:t>
            </w:r>
            <w:r w:rsidRPr="00321534">
              <w:rPr>
                <w:rFonts w:cs="Calibri"/>
                <w:sz w:val="20"/>
                <w:szCs w:val="20"/>
              </w:rPr>
              <w:t xml:space="preserve">, a co za tym idzie znacznie usprawni </w:t>
            </w:r>
            <w:r w:rsidRPr="00321534">
              <w:rPr>
                <w:rFonts w:cs="Calibri"/>
                <w:sz w:val="20"/>
                <w:szCs w:val="20"/>
              </w:rPr>
              <w:lastRenderedPageBreak/>
              <w:t>realizację działań i usług oferowanych uczestnikom</w:t>
            </w:r>
            <w:r>
              <w:rPr>
                <w:rFonts w:cs="Calibri"/>
                <w:sz w:val="20"/>
                <w:szCs w:val="20"/>
              </w:rPr>
              <w:t xml:space="preserve"> projektu</w:t>
            </w:r>
            <w:r w:rsidRPr="00321534">
              <w:rPr>
                <w:rFonts w:cs="Calibri"/>
                <w:sz w:val="20"/>
                <w:szCs w:val="20"/>
              </w:rPr>
              <w:t>.</w:t>
            </w:r>
          </w:p>
          <w:p w:rsidR="000B654C" w:rsidRPr="009E7D16" w:rsidRDefault="000B654C" w:rsidP="00332866">
            <w:pPr>
              <w:jc w:val="both"/>
              <w:rPr>
                <w:rFonts w:cs="Arial"/>
                <w:sz w:val="20"/>
                <w:szCs w:val="20"/>
              </w:rPr>
            </w:pPr>
            <w:r w:rsidRPr="009E7D16">
              <w:rPr>
                <w:rFonts w:cs="Arial"/>
                <w:sz w:val="20"/>
                <w:szCs w:val="20"/>
              </w:rPr>
              <w:t>Punkty powinny zapewniać obsługę klienta w czasie umożliwiającym dostęp wszystkim zainteresowanym, tj.:</w:t>
            </w:r>
          </w:p>
          <w:p w:rsidR="000B654C" w:rsidRPr="009E7D16" w:rsidRDefault="000B654C" w:rsidP="000B654C">
            <w:pPr>
              <w:numPr>
                <w:ilvl w:val="0"/>
                <w:numId w:val="30"/>
              </w:numPr>
              <w:spacing w:before="200"/>
              <w:jc w:val="both"/>
              <w:rPr>
                <w:rFonts w:cs="Arial"/>
                <w:sz w:val="20"/>
                <w:szCs w:val="20"/>
              </w:rPr>
            </w:pPr>
            <w:r w:rsidRPr="009E7D16">
              <w:rPr>
                <w:rFonts w:cs="Arial"/>
                <w:sz w:val="20"/>
                <w:szCs w:val="20"/>
              </w:rPr>
              <w:t>przez min. 3 dni - licząc okres od poniedziałku do piątku, czynne przez co najmniej 8 godzin;</w:t>
            </w:r>
          </w:p>
          <w:p w:rsidR="000B654C" w:rsidRPr="009E7D16" w:rsidRDefault="000B654C" w:rsidP="000B654C">
            <w:pPr>
              <w:numPr>
                <w:ilvl w:val="0"/>
                <w:numId w:val="30"/>
              </w:numPr>
              <w:spacing w:before="200"/>
              <w:jc w:val="both"/>
              <w:rPr>
                <w:rFonts w:cs="Arial"/>
                <w:sz w:val="20"/>
                <w:szCs w:val="20"/>
              </w:rPr>
            </w:pPr>
            <w:r w:rsidRPr="009E7D16">
              <w:rPr>
                <w:rFonts w:cs="Arial"/>
                <w:sz w:val="20"/>
                <w:szCs w:val="20"/>
              </w:rPr>
              <w:t>przez min. 2 dni - licząc okres od poniedziałku do piątku, czynne w godzinach popołudniowych (tj. przez co najmniej 8 godzin, gdzie zamknięcie Punktu nastąpi  o godz. 18.00</w:t>
            </w:r>
            <w:r>
              <w:rPr>
                <w:rFonts w:cs="Arial"/>
                <w:sz w:val="20"/>
                <w:szCs w:val="20"/>
              </w:rPr>
              <w:t xml:space="preserve"> lub później</w:t>
            </w:r>
            <w:r w:rsidRPr="009E7D16">
              <w:rPr>
                <w:rFonts w:cs="Arial"/>
                <w:sz w:val="20"/>
                <w:szCs w:val="20"/>
              </w:rPr>
              <w:t>) lub w soboty (min. 2 soboty w miesiącu, czy</w:t>
            </w:r>
            <w:r>
              <w:rPr>
                <w:rFonts w:cs="Arial"/>
                <w:sz w:val="20"/>
                <w:szCs w:val="20"/>
              </w:rPr>
              <w:t>nne przez co najmniej 8 godzin).</w:t>
            </w:r>
          </w:p>
          <w:p w:rsidR="000B654C" w:rsidRPr="009E7D16" w:rsidRDefault="000B654C" w:rsidP="00332866">
            <w:pPr>
              <w:spacing w:before="200"/>
              <w:jc w:val="both"/>
              <w:rPr>
                <w:rFonts w:cs="Arial"/>
                <w:sz w:val="20"/>
                <w:szCs w:val="20"/>
              </w:rPr>
            </w:pPr>
            <w:r w:rsidRPr="009E7D16">
              <w:rPr>
                <w:rFonts w:cs="Arial"/>
                <w:sz w:val="20"/>
                <w:szCs w:val="20"/>
              </w:rPr>
              <w:t>Powyższe warunki określone w pkt 1 i pkt 2 należy spełniać łącznie.</w:t>
            </w:r>
          </w:p>
          <w:p w:rsidR="000B654C" w:rsidRPr="00460874" w:rsidRDefault="000B654C" w:rsidP="00332866">
            <w:pPr>
              <w:jc w:val="both"/>
              <w:rPr>
                <w:sz w:val="20"/>
                <w:szCs w:val="20"/>
              </w:rPr>
            </w:pPr>
            <w:r w:rsidRPr="009E7D16">
              <w:rPr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B654C" w:rsidRPr="009E7D16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0B654C" w:rsidRPr="009E7D16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B654C" w:rsidRPr="009E7D16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9E7D16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lastRenderedPageBreak/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3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Czy projekt zakłada komplementarność z innymi znajdującymi się na liście projektów wybranych do dofinansowania, zrealizowanymi lub trwającymi projektami?</w:t>
            </w:r>
          </w:p>
        </w:tc>
        <w:tc>
          <w:tcPr>
            <w:tcW w:w="7439" w:type="dxa"/>
            <w:vAlign w:val="center"/>
          </w:tcPr>
          <w:p w:rsidR="000B654C" w:rsidRPr="00460874" w:rsidRDefault="000B654C" w:rsidP="00332866">
            <w:pPr>
              <w:spacing w:before="30" w:after="30"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Weryfikowane będzie czy projekt:</w:t>
            </w:r>
          </w:p>
          <w:p w:rsidR="000B654C" w:rsidRPr="00460874" w:rsidRDefault="000B654C" w:rsidP="00332866">
            <w:pPr>
              <w:spacing w:before="30" w:after="30" w:line="240" w:lineRule="auto"/>
              <w:jc w:val="both"/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 xml:space="preserve">projekt nie jest komplementarny z żadnym projektem  – 0 pkt. </w:t>
            </w:r>
          </w:p>
          <w:p w:rsidR="000B654C" w:rsidRPr="00460874" w:rsidRDefault="000B654C" w:rsidP="00332866">
            <w:pPr>
              <w:spacing w:before="30" w:after="30"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>jest komplementarny z trwającym lub zakończonym projektem realizowanym w ramach programów operacyjnych współfinansowanych ze środków UE –3pkt.</w:t>
            </w:r>
          </w:p>
          <w:p w:rsidR="000B654C" w:rsidRPr="00460874" w:rsidRDefault="000B654C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>jest zintegrowany/ komplementarny z innymi projektami zrealizowanymi, trwającymi lub znajdującymi się na liście projektów wybranych do dofinansowania w ramach Regionalnych Inwestycji Terytorialnych – 5 pkt</w:t>
            </w:r>
          </w:p>
          <w:p w:rsidR="000B654C" w:rsidRPr="00460874" w:rsidRDefault="000B654C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>jest komplementarny  z  projektem trwającym zakończonym lub znajdującym się na liście projektów wybranych do dofinansowania w ramach Poddziałań 10.2.2 , 10.3.2, 7.1.2 lub 7.3.2 -  7 pkt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Komplementarność to stan powstały na skutek podejmowanych, uzupełniających się wzajemnie działań/projektów, które są skierowane na osiągniecie wspólnego lub takiego samego celu, który nie zostałby osiągnięty lub osiągnięty byłby w mniejszym stopniu w przypadku niewystępowania komplementarności. 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 xml:space="preserve">Projekt może wykazywać komplementarność problemową, geograficzną, sektorową, funkcjonalną np. jest końcowym, lub jednym z końcowych elementów większego projektu, jest etapem szerszej strategii realizowanej przez kilka projektów komplementarnych, jest uzupełnieniem projektów zrealizowanych ze środków pomocowych. 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Ekspert ocenia, jaka jest zależności miedzy projektami uznanymi przez Wnioskodawcę za komplementarne (wykorzystywanie rezultatów, wykorzystywanie przez tych samych użytkowników) w kontekście założonego efektu synergii.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Komplementarność nie dotyczy naboru w ramach, którego składany jest wniosek.</w:t>
            </w:r>
          </w:p>
        </w:tc>
        <w:tc>
          <w:tcPr>
            <w:tcW w:w="2409" w:type="dxa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0/3/5/7</w:t>
            </w:r>
            <w:r w:rsidRPr="00460874">
              <w:rPr>
                <w:sz w:val="20"/>
                <w:szCs w:val="20"/>
              </w:rPr>
              <w:t xml:space="preserve">, co oznacza, że projekt może uzyskać maksymalnie 7 punktów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Kryterium weryfikowane przez eksperta lub IP RIT</w:t>
            </w:r>
          </w:p>
        </w:tc>
        <w:tc>
          <w:tcPr>
            <w:tcW w:w="1701" w:type="dxa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3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Czy projekt  jest realizowany  w formalnym  partnerstwie lub zakłada współpracę lub zlecanie zadań ?</w:t>
            </w:r>
          </w:p>
        </w:tc>
        <w:tc>
          <w:tcPr>
            <w:tcW w:w="7439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Weryfikowane będzie czy projekt zakłada: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brak partnerstwa lub współpracy pomiędzy jednostkami/podmiotami – 0 pkt.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współpracę  międzysektorową (formalna współpraca bez zawierania partnerstwa do realizacji, wskazanego w pkt. A.2. wniosku o dofinansowanie) – 2 pkt.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zlecanie zadań na zasadach określonych w ustawie z dnia 24 kwietnia 2003 r. o działalności pożytku publicznego i o wolontariacie lub w oparciu o art. 15a ustawy o spółdzielniach socjalnych – 3 pkt.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formalne partnerstwo (wskazane w pkt. A.2. wniosku o dofinansowanie) - 4 pkt.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Projekt zakładający współpracę przyczynia się do osiągnięcia celów zawartych w Strategii RIT, wykorzystując wiedzę i doświadczenia współpracujących podmiotów/jednostek. Projekty te mogą zatem korzystać z już gotowych i stosowanych w innych miejscach rozwiązań oraz przewidywać ich adaptowanie, bądź też wypracowywać nowe rozwiązania przy wspólnym udziale, w tym wspólne rozwiązania problemów zidentyfikowanych w Strategii RIT.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Projekt zakładający partnerstwo pomiędzy jednostkami/podmiotami musi opierać się na formalnie zawartej umowie partnerstwa.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W przypadku projektu zakładającego współpracę Projektodawca jest zobowiązany do wskazania z nazwy podmiotu/podmiotów, z którymi będzie współpracował oraz opisać zakres działań w projekcie, na których efektywność będzie miała bezpośredni wpływ przedmiotowa współpraca. Projektodawca opisuje we wniosku zasady i podstawy współpracy między tymi podmiotami, które powinny być sformalizowane umową lub innym dokumentem określającym zasady współdziałania.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Definicja sektorów w rozumieniu ogólnie pojmowanej działalności społeczno-</w:t>
            </w: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 xml:space="preserve">gospodarczej dzieli się na: 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Sektor I (publiczny): instytucje państwa np. administracja, w tym samorządowa; 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Sektor II (prywatny): organizacje gospodarcze działające dla zysku, w tym przedsiębiorstwa prowadzące działalność gospodarczą; 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Sektor III (społeczny): pozostałe podmioty nie ujęte w I i II sektorze, w tym organizacje pozarządowe (NGO), społeczne/obywatelskie, itp. np. fundacje, stowarzyszenia, organizacje pracodawców/samorządów. 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Kryterium weryfikowane na podstawie zapisów wniosku. </w:t>
            </w:r>
          </w:p>
        </w:tc>
        <w:tc>
          <w:tcPr>
            <w:tcW w:w="2409" w:type="dxa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0/2/3/4</w:t>
            </w:r>
            <w:r w:rsidRPr="00460874">
              <w:rPr>
                <w:sz w:val="20"/>
                <w:szCs w:val="20"/>
              </w:rPr>
              <w:t>, co oznacza, że projekt może uzyskać maksymalnie 4 punkt</w:t>
            </w:r>
            <w:r>
              <w:rPr>
                <w:sz w:val="20"/>
                <w:szCs w:val="20"/>
              </w:rPr>
              <w:t>y</w:t>
            </w:r>
            <w:r w:rsidRPr="00460874">
              <w:rPr>
                <w:sz w:val="20"/>
                <w:szCs w:val="20"/>
              </w:rPr>
              <w:t xml:space="preserve">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701" w:type="dxa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3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Czy Wnioskodawca/Partner posiada doświadczenie w realizacji projektów na obszarze RIT ?</w:t>
            </w:r>
          </w:p>
        </w:tc>
        <w:tc>
          <w:tcPr>
            <w:tcW w:w="7439" w:type="dxa"/>
            <w:vAlign w:val="center"/>
          </w:tcPr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Wskazane doświadczenie projektodawcy (znajomość lokalnego/regionalnego rynku oraz rozeznanie w potrzebach lokalnych/regionalnych podmiotów) znacznie usprawni realizację działań i usług oferowanych uczestnikom projektu. 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Weryfikowane  będzie czy Wnioskodawca/Partner:</w:t>
            </w:r>
          </w:p>
          <w:p w:rsidR="000B654C" w:rsidRPr="00460874" w:rsidRDefault="000B654C" w:rsidP="000B654C">
            <w:pPr>
              <w:pStyle w:val="Default"/>
              <w:numPr>
                <w:ilvl w:val="0"/>
                <w:numId w:val="16"/>
              </w:numPr>
              <w:ind w:left="436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Brak doświadczenia w realizacji projektów w obszarze danego RIT – </w:t>
            </w:r>
            <w:r w:rsidRPr="00460874">
              <w:rPr>
                <w:rFonts w:ascii="Calibri" w:hAnsi="Calibri"/>
                <w:sz w:val="20"/>
                <w:szCs w:val="20"/>
              </w:rPr>
              <w:br/>
              <w:t>0 pkt</w:t>
            </w:r>
          </w:p>
          <w:p w:rsidR="000B654C" w:rsidRPr="00460874" w:rsidRDefault="000B654C" w:rsidP="000B654C">
            <w:pPr>
              <w:pStyle w:val="Default"/>
              <w:numPr>
                <w:ilvl w:val="0"/>
                <w:numId w:val="16"/>
              </w:numPr>
              <w:ind w:left="436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Posiada doświadczenie w realizacji jednego projektu na obszarze  danego RIT – 4 pkt.</w:t>
            </w:r>
          </w:p>
          <w:p w:rsidR="000B654C" w:rsidRPr="00460874" w:rsidRDefault="000B654C" w:rsidP="00332866">
            <w:pPr>
              <w:pStyle w:val="Default"/>
              <w:ind w:left="436" w:hanging="36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•</w:t>
            </w:r>
            <w:r w:rsidRPr="00460874">
              <w:rPr>
                <w:rFonts w:ascii="Calibri" w:hAnsi="Calibri"/>
                <w:sz w:val="20"/>
                <w:szCs w:val="20"/>
              </w:rPr>
              <w:tab/>
              <w:t>Posiada doświadczenie w realizacji dwóch lub więcej projektów na obszarze danego RIT – 6 pkt.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B654C" w:rsidRPr="00460874" w:rsidRDefault="000B654C" w:rsidP="00332866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60874">
              <w:rPr>
                <w:rFonts w:cs="Calibri"/>
                <w:color w:val="000000"/>
                <w:sz w:val="20"/>
                <w:szCs w:val="20"/>
              </w:rPr>
              <w:t>Przez projekt  rozumie się przedsięwzięcie zmierzające do osiągnięcia założonego celu określonego wskaźnikami, z określonym początkiem i końcem realizacji, zgłoszone do objęcia albo objęte współfinansowaniem UE jednego z funduszy strukturalnych albo Funduszu Spójności w ramach programu operacyjnego jak i środków własnych -zrealizowane na terenie obszaru funkcjonowania RIT.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Kryterium zostanie zweryfikowane na podstawie treści wniosku o dofinansowanie projektu. </w:t>
            </w:r>
          </w:p>
        </w:tc>
        <w:tc>
          <w:tcPr>
            <w:tcW w:w="2409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0/4/6</w:t>
            </w:r>
            <w:r w:rsidRPr="00460874">
              <w:rPr>
                <w:sz w:val="20"/>
                <w:szCs w:val="20"/>
              </w:rPr>
              <w:t xml:space="preserve">, co oznacza, że projekt może uzyskać maksymalnie 6 punktów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701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3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Czy zapewniono spójność projektu z przedsięwzięciami realizowanymi na obszarze objętym Strategią RIT?</w:t>
            </w:r>
          </w:p>
        </w:tc>
        <w:tc>
          <w:tcPr>
            <w:tcW w:w="7439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W ramach kryterium ocenie będzie podlegać zapewnienie spójności interwencji oraz wpływu miast i gmin z obszarów funkcjonalnych Subregionów na kształt i sposób realizacji działań na ich obszarze. Kryterium weryfikowane w oparciu o zapisy wniosku o dofinansowanie, zgodnie z poniżej wskazanymi kategoriami punktowymi: </w:t>
            </w:r>
          </w:p>
          <w:p w:rsidR="000B654C" w:rsidRPr="00460874" w:rsidRDefault="000B654C" w:rsidP="00332866">
            <w:pPr>
              <w:spacing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Brak rekomendacji – 0 pkt.</w:t>
            </w:r>
          </w:p>
          <w:p w:rsidR="000B654C" w:rsidRPr="00460874" w:rsidRDefault="000B654C" w:rsidP="00332866">
            <w:pPr>
              <w:spacing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ab/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  <w:lang w:eastAsia="pl-PL"/>
              </w:rPr>
              <w:t>•</w:t>
            </w:r>
            <w:r w:rsidRPr="00460874">
              <w:rPr>
                <w:color w:val="000000"/>
                <w:sz w:val="20"/>
                <w:szCs w:val="20"/>
                <w:lang w:eastAsia="pl-PL"/>
              </w:rPr>
              <w:tab/>
              <w:t xml:space="preserve">Projekt bezpośrednio odpowiadający na problemy wskazane w Strategii RIT oraz </w:t>
            </w:r>
            <w:r w:rsidRPr="00460874">
              <w:rPr>
                <w:color w:val="000000"/>
                <w:sz w:val="20"/>
                <w:szCs w:val="20"/>
                <w:lang w:eastAsia="pl-PL"/>
              </w:rPr>
              <w:lastRenderedPageBreak/>
              <w:t>realizujący zapisane w niej cele, i zarekomendowany przez właściwy organ/y Porozumienia w sprawie realizacji RIT w Subregionie - w formie decyzji Lidera RIT po uzyskaniu opinii Rady RIT  – 5 pkt.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  <w:lang w:eastAsia="pl-PL"/>
              </w:rPr>
              <w:tab/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  <w:lang w:eastAsia="pl-PL"/>
              </w:rPr>
              <w:t>•</w:t>
            </w:r>
            <w:r w:rsidRPr="00460874">
              <w:rPr>
                <w:color w:val="000000"/>
                <w:sz w:val="20"/>
                <w:szCs w:val="20"/>
                <w:lang w:eastAsia="pl-PL"/>
              </w:rPr>
              <w:tab/>
              <w:t>Projekt bezpośrednio odpowiadający na problemy wskazane w Strategii RIT oraz realizujący zapisane w niej cele, i realizowany przez sygnatariusza/-y Porozumienia w sprawie realizacji RIT w Subregionie – 7 pkt</w:t>
            </w:r>
          </w:p>
        </w:tc>
        <w:tc>
          <w:tcPr>
            <w:tcW w:w="2409" w:type="dxa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0/5/7</w:t>
            </w:r>
            <w:r w:rsidRPr="00460874">
              <w:rPr>
                <w:sz w:val="20"/>
                <w:szCs w:val="20"/>
              </w:rPr>
              <w:t xml:space="preserve">, co oznacza, że projekt może uzyskać maksymalnie 7 </w:t>
            </w:r>
            <w:r w:rsidRPr="00460874">
              <w:rPr>
                <w:sz w:val="20"/>
                <w:szCs w:val="20"/>
              </w:rPr>
              <w:lastRenderedPageBreak/>
              <w:t xml:space="preserve">punktów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701" w:type="dxa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3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Czy wskaźniki założone przez Wnioskodawcę we wniosku o dofinansowanie zostały dobrane tak, by w sposób najbardziej efektywny realizować założenia zawarte w Strategii  RIT?</w:t>
            </w:r>
          </w:p>
        </w:tc>
        <w:tc>
          <w:tcPr>
            <w:tcW w:w="7439" w:type="dxa"/>
            <w:vAlign w:val="center"/>
          </w:tcPr>
          <w:p w:rsidR="000B654C" w:rsidRPr="00460874" w:rsidRDefault="000B654C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W ramach kryterium ocenie będzie podlegać wpływ realizacji projektów na osiągnięcie wartości docelowej </w:t>
            </w:r>
            <w:r w:rsidRPr="00460874">
              <w:rPr>
                <w:b/>
                <w:sz w:val="20"/>
                <w:szCs w:val="20"/>
              </w:rPr>
              <w:t>wszystkich</w:t>
            </w:r>
            <w:r w:rsidRPr="00460874">
              <w:rPr>
                <w:sz w:val="20"/>
                <w:szCs w:val="20"/>
              </w:rPr>
              <w:t xml:space="preserve">* wskaźników produktu oraz rezultatu bezpośredniego danego Priorytetu/Celu/Działania RIT wskazanych w Strategii RIT, adekwatnych dla danego typu projektu, przyjętego dla całego subregionu południowego. </w:t>
            </w:r>
          </w:p>
          <w:p w:rsidR="000B654C" w:rsidRPr="00460874" w:rsidRDefault="000B654C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Wartość wskaźnika powinna zostać wyliczona w sposób następujący: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Style w:val="Uwydatnienie"/>
                <w:rFonts w:ascii="Calibri" w:hAnsi="Calibri"/>
                <w:i w:val="0"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WD=A/B*100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Przy czym: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WD- wartość docelowa wskaźnika %,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A – wartość wskaźnika osiągana przez projekt,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Style w:val="Uwydatnienie"/>
                <w:rFonts w:ascii="Calibri" w:hAnsi="Calibri"/>
                <w:i w:val="0"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B – ogólna wartość wskaźnika dla Subregionu wskazana w Strategii RIT.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:rsidR="000B654C" w:rsidRPr="00460874" w:rsidRDefault="000B654C" w:rsidP="00332866">
            <w:pPr>
              <w:pStyle w:val="NormalnyWeb"/>
              <w:spacing w:after="0"/>
              <w:jc w:val="both"/>
              <w:rPr>
                <w:rStyle w:val="Uwydatnienie"/>
                <w:rFonts w:ascii="Calibri" w:hAnsi="Calibri"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Punkty zostaną przyznane w oparciu o wyliczenie średniej arytmetycznej wartości realizowanych wskaźników, tzn. oceniający dokona obliczenia wartości procentowej realizacji dla poszczególnych wskaźników wskazanych w Strategii RIT, a następnie zsumowane wartości procentowe zostaną podzielone przez ilość wskaźników:</w:t>
            </w:r>
          </w:p>
          <w:p w:rsidR="000B654C" w:rsidRPr="00460874" w:rsidRDefault="000B654C" w:rsidP="00332866">
            <w:pPr>
              <w:pStyle w:val="NormalnyWeb"/>
              <w:spacing w:after="0"/>
              <w:jc w:val="both"/>
              <w:rPr>
                <w:rStyle w:val="Uwydatnienie"/>
                <w:rFonts w:ascii="Calibri" w:hAnsi="Calibri"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 xml:space="preserve">(WD1+WD2+WD3+WD4+WD5+WD6)/6=WK </w:t>
            </w:r>
          </w:p>
          <w:p w:rsidR="000B654C" w:rsidRPr="00460874" w:rsidRDefault="000B654C" w:rsidP="00332866">
            <w:pPr>
              <w:pStyle w:val="NormalnyWeb"/>
              <w:spacing w:after="0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 xml:space="preserve">gdzie WK jest wartością końcową, braną pod uwagę przez oceniającego w celu przyznania </w:t>
            </w: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lastRenderedPageBreak/>
              <w:t>punktów wg następujących przedziałów punktowych: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- poniżej 15% - 0 pkt.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- od 15 do 30% - 2 pkt.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- powyżej 30% do 60% - 5 pkt.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- powyżej 60% - 8 pkt.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Style w:val="Uwydatnienie"/>
                <w:rFonts w:ascii="Calibri" w:hAnsi="Calibri"/>
                <w:sz w:val="20"/>
                <w:szCs w:val="20"/>
              </w:rPr>
            </w:pP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*Punkty zostanę przyznane tylko i wyłącznie w przypadku realizacji wszystkich założonych w Strategii RIT wskaźników w ramach Działania 3.7  Kształcenie ustawiczne.</w:t>
            </w:r>
          </w:p>
        </w:tc>
        <w:tc>
          <w:tcPr>
            <w:tcW w:w="2409" w:type="dxa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0/2/5/8</w:t>
            </w:r>
            <w:r w:rsidRPr="00460874">
              <w:rPr>
                <w:sz w:val="20"/>
                <w:szCs w:val="20"/>
              </w:rPr>
              <w:t xml:space="preserve">, co oznacza, że projekt może uzyskać maksymalnie 8 punktów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0B654C" w:rsidRPr="00460874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701" w:type="dxa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3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rFonts w:cs="Calibri"/>
                <w:sz w:val="20"/>
                <w:szCs w:val="20"/>
              </w:rPr>
              <w:t>Czy projekt rozwiązuje konkretne problemy i realizuje cele wskazane w Strategii RIT?</w:t>
            </w:r>
          </w:p>
        </w:tc>
        <w:tc>
          <w:tcPr>
            <w:tcW w:w="7439" w:type="dxa"/>
            <w:vAlign w:val="center"/>
          </w:tcPr>
          <w:p w:rsidR="000B654C" w:rsidRPr="00460874" w:rsidRDefault="000B654C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Weryfikowane będzie czy projekt:</w:t>
            </w:r>
          </w:p>
          <w:p w:rsidR="000B654C" w:rsidRPr="00460874" w:rsidRDefault="000B654C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>nie realizuje żadnego celu/działania/priorytetu wskazanego w Strategii RIT w danym obszarze – 0 pkt.</w:t>
            </w:r>
          </w:p>
          <w:p w:rsidR="000B654C" w:rsidRPr="00460874" w:rsidRDefault="000B654C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>realizuje jeden cel/działanie/priorytet wskazany w Strategii RIT w danym obszarze – 3 pkt.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>realizuje przynajmniej dwa cele/działania/priorytety wskazane w Strategii RIT w danym obszarze – 5 pkt</w:t>
            </w:r>
          </w:p>
        </w:tc>
        <w:tc>
          <w:tcPr>
            <w:tcW w:w="2409" w:type="dxa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0/3/5</w:t>
            </w:r>
            <w:r w:rsidRPr="00460874">
              <w:rPr>
                <w:sz w:val="20"/>
                <w:szCs w:val="20"/>
              </w:rPr>
              <w:t xml:space="preserve">, co oznacza, że projekt może uzyskać maksymalnie 5 punktów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0B654C" w:rsidRPr="00460874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701" w:type="dxa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3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60874">
              <w:rPr>
                <w:rFonts w:cs="Calibri"/>
                <w:sz w:val="20"/>
                <w:szCs w:val="20"/>
                <w:lang w:eastAsia="pl-PL"/>
              </w:rPr>
              <w:t>Czy projekt  wynika z aktualnego i  pozytywnie  zaopiniowanego  przez IZ RPO programu rewitalizacji?</w:t>
            </w:r>
          </w:p>
        </w:tc>
        <w:tc>
          <w:tcPr>
            <w:tcW w:w="7439" w:type="dxa"/>
            <w:vAlign w:val="center"/>
          </w:tcPr>
          <w:p w:rsidR="000B654C" w:rsidRPr="00460874" w:rsidRDefault="000B654C" w:rsidP="00332866">
            <w:pPr>
              <w:spacing w:before="240" w:afterLines="40" w:after="96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460874">
              <w:rPr>
                <w:rFonts w:cs="Calibri"/>
                <w:sz w:val="20"/>
                <w:szCs w:val="20"/>
                <w:lang w:eastAsia="pl-PL"/>
              </w:rPr>
              <w:t xml:space="preserve">Kryterium zostanie zweryfikowane na etapie  oceny wniosku o dofinansowanie na podstawie   deklaracji  wskazanej  w pkt. B.10  Uzasadnienie spełnienia kryteriów dostępu, horyzontalnych i dodatkowych, że   właściwy PR  znajduje  się w Wykazie programów rewitalizacji województwa śląskiego prowadzonym przez IZ  RPO WSL, dostępnym pod adresem: https://rpo.slaskie.pl/czytaj/wykaz_programow_rewitalizacji_wojewodztwa_slaskiego, co </w:t>
            </w:r>
            <w:r w:rsidRPr="00460874">
              <w:rPr>
                <w:rFonts w:cs="Calibri"/>
                <w:sz w:val="20"/>
                <w:szCs w:val="20"/>
                <w:lang w:eastAsia="pl-PL"/>
              </w:rPr>
              <w:lastRenderedPageBreak/>
              <w:t>będzie równoznaczne ze spełnieniem  przez PR wymogów określonych w Wytycznych  w zakresie rewitalizacji w programach operacyjnych na lata 2014-2020 aktualnych na dzień ogłoszenia naboru wniosków.  W odniesieniu do wynikania projektu z PR weryfikowane będzie czy:</w:t>
            </w:r>
          </w:p>
          <w:p w:rsidR="000B654C" w:rsidRPr="00460874" w:rsidRDefault="000B654C" w:rsidP="000B654C">
            <w:pPr>
              <w:numPr>
                <w:ilvl w:val="0"/>
                <w:numId w:val="8"/>
              </w:numPr>
              <w:spacing w:before="240"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projekt nie wynika z właściwego PR – 0 pkt.;</w:t>
            </w:r>
          </w:p>
          <w:p w:rsidR="000B654C" w:rsidRPr="00460874" w:rsidRDefault="000B654C" w:rsidP="000B654C">
            <w:pPr>
              <w:numPr>
                <w:ilvl w:val="0"/>
                <w:numId w:val="8"/>
              </w:numPr>
              <w:spacing w:before="240"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minimum 50% uczestników projektu będą stanowić osoby z obszaru rewitalizacji bądź jego otoczenia – 3 pkt.;</w:t>
            </w:r>
          </w:p>
          <w:p w:rsidR="000B654C" w:rsidRPr="00460874" w:rsidRDefault="000B654C" w:rsidP="000B654C">
            <w:pPr>
              <w:numPr>
                <w:ilvl w:val="0"/>
                <w:numId w:val="8"/>
              </w:numPr>
              <w:spacing w:before="240" w:afterLines="40" w:after="96"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projekt znajduje się na liście projektów podstawowych lub uzupełniających (projekt musi być zgodny z projektem w PR w co najmniej 2 z następujących parametrów: 1. Okres realizacji; 2. Dane Wnioskodawcy lub Partnera; 3. 100% uczestników projektu będą stanowić osoby z obszaru rewitalizacji bądź jego otoczenia; 4. Działania) – 5 pkt.  </w:t>
            </w:r>
          </w:p>
        </w:tc>
        <w:tc>
          <w:tcPr>
            <w:tcW w:w="2409" w:type="dxa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0/3/5</w:t>
            </w:r>
            <w:r w:rsidRPr="00460874">
              <w:rPr>
                <w:sz w:val="20"/>
                <w:szCs w:val="20"/>
              </w:rPr>
              <w:t xml:space="preserve">, co oznacza, że projekt może uzyskać maksymalnie 5 </w:t>
            </w:r>
            <w:r w:rsidRPr="00460874">
              <w:rPr>
                <w:sz w:val="20"/>
                <w:szCs w:val="20"/>
              </w:rPr>
              <w:lastRenderedPageBreak/>
              <w:t xml:space="preserve">punktów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0B654C" w:rsidRPr="00460874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701" w:type="dxa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3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Czy projekt zakłada udział osób o niskich kwalifikacjach  i/lub osób w wieku 50 i więcej ?</w:t>
            </w:r>
          </w:p>
        </w:tc>
        <w:tc>
          <w:tcPr>
            <w:tcW w:w="7439" w:type="dxa"/>
            <w:vAlign w:val="center"/>
          </w:tcPr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Wprowadzenie kryterium wynika z konieczności objęcia pomocą osób wymagających szczególnego wsparcia na rynku pracy.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Kryterium weryfikowane w oparciu o zapisy wniosku o dofinansowanie, zgodnie z poniżej wskazanymi kategoriami punktowymi:</w:t>
            </w:r>
          </w:p>
          <w:p w:rsidR="000B654C" w:rsidRPr="00884926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•</w:t>
            </w:r>
            <w:r w:rsidRPr="00884926">
              <w:rPr>
                <w:rFonts w:ascii="Calibri" w:hAnsi="Calibri"/>
                <w:sz w:val="20"/>
                <w:szCs w:val="20"/>
              </w:rPr>
              <w:tab/>
            </w:r>
            <w:r w:rsidRPr="00460874">
              <w:rPr>
                <w:rFonts w:ascii="Calibri" w:hAnsi="Calibri"/>
                <w:sz w:val="20"/>
                <w:szCs w:val="20"/>
              </w:rPr>
              <w:t>Brak wskazania kategorii grupy docelowej – 0 pkt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•</w:t>
            </w:r>
            <w:r w:rsidRPr="00460874">
              <w:rPr>
                <w:rFonts w:ascii="Calibri" w:hAnsi="Calibri"/>
                <w:sz w:val="20"/>
                <w:szCs w:val="20"/>
              </w:rPr>
              <w:tab/>
              <w:t>Grupę docelową w projekcie stanowią co najmniej w 30% osoby w wieku 50 lat i więcej– 2 pkt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•</w:t>
            </w:r>
            <w:r w:rsidRPr="00460874">
              <w:rPr>
                <w:rFonts w:ascii="Calibri" w:hAnsi="Calibri"/>
                <w:sz w:val="20"/>
                <w:szCs w:val="20"/>
              </w:rPr>
              <w:tab/>
              <w:t>Grupę docelową w projekcie stanowią w całości osoby o niskich kwalifikacjach – 4 pkt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B654C" w:rsidRPr="00884926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•</w:t>
            </w:r>
            <w:r w:rsidRPr="00460874">
              <w:rPr>
                <w:rFonts w:ascii="Calibri" w:hAnsi="Calibri"/>
                <w:sz w:val="20"/>
                <w:szCs w:val="20"/>
              </w:rPr>
              <w:tab/>
              <w:t xml:space="preserve">Grupę docelową w projekcie stanowią w całości osoby o niskich kwalifikacjach </w:t>
            </w:r>
            <w:r w:rsidRPr="00460874">
              <w:rPr>
                <w:rFonts w:ascii="Calibri" w:hAnsi="Calibri"/>
                <w:b/>
                <w:sz w:val="20"/>
                <w:szCs w:val="20"/>
              </w:rPr>
              <w:t>oraz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 co najmniej w 30% osoby w wieku 50 lat i więcej – 6 pkt</w:t>
            </w:r>
          </w:p>
        </w:tc>
        <w:tc>
          <w:tcPr>
            <w:tcW w:w="2409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0/2/4/6</w:t>
            </w:r>
            <w:r w:rsidRPr="00460874">
              <w:rPr>
                <w:sz w:val="20"/>
                <w:szCs w:val="20"/>
              </w:rPr>
              <w:t xml:space="preserve">, co oznacza, że projekt może uzyskać maksymalnie 6 punktów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701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3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</w:tcPr>
          <w:p w:rsidR="000B654C" w:rsidRPr="00460874" w:rsidRDefault="000B654C" w:rsidP="00332866">
            <w:pPr>
              <w:spacing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Czy projekt jest skierowany w co najmniej 60% do osób zamieszkujących (w rozumieniu przepisów Kodeksu cywilnego) miasta średnie lub miasta średnie tracące funkcje społeczno-gospodarcze?  </w:t>
            </w:r>
          </w:p>
        </w:tc>
        <w:tc>
          <w:tcPr>
            <w:tcW w:w="7439" w:type="dxa"/>
          </w:tcPr>
          <w:p w:rsidR="000B654C" w:rsidRPr="00460874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  <w:lang w:eastAsia="pl-PL"/>
              </w:rPr>
              <w:t xml:space="preserve">Kryterium realizuje założenia rządowej </w:t>
            </w:r>
            <w:r w:rsidRPr="00460874">
              <w:rPr>
                <w:i/>
                <w:sz w:val="20"/>
                <w:szCs w:val="20"/>
                <w:lang w:eastAsia="pl-PL"/>
              </w:rPr>
              <w:t>Strategii na rzecz Odpowiedzialnego Rozwoju</w:t>
            </w:r>
            <w:r w:rsidRPr="00460874">
              <w:rPr>
                <w:sz w:val="20"/>
                <w:szCs w:val="20"/>
                <w:lang w:eastAsia="pl-PL"/>
              </w:rPr>
              <w:t xml:space="preserve"> i ma na celu premiowanie projektów, które w swoich założeniach wspierają osoby zamieszkujące miasta średnie lub miasta średnie </w:t>
            </w:r>
            <w:r w:rsidRPr="00460874">
              <w:rPr>
                <w:sz w:val="20"/>
                <w:szCs w:val="20"/>
              </w:rPr>
              <w:t>tracące funkcje społeczno-gospodarcze</w:t>
            </w:r>
            <w:r w:rsidRPr="00460874">
              <w:rPr>
                <w:sz w:val="20"/>
                <w:szCs w:val="20"/>
                <w:lang w:eastAsia="pl-PL"/>
              </w:rPr>
              <w:t>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  <w:lang w:eastAsia="pl-PL"/>
              </w:rPr>
              <w:t xml:space="preserve">Definicja miasta średniego została określona w </w:t>
            </w:r>
            <w:r w:rsidRPr="00460874">
              <w:rPr>
                <w:i/>
                <w:sz w:val="20"/>
                <w:szCs w:val="20"/>
                <w:lang w:eastAsia="pl-PL"/>
              </w:rPr>
              <w:t>Wytycznych w zakresie realizacji przedsięwzięć z udziałem środków Europejskiego Funduszu Społecznego w obszarze edukacji pracy na lata 2014-2020</w:t>
            </w:r>
            <w:r w:rsidRPr="00460874">
              <w:rPr>
                <w:sz w:val="20"/>
                <w:szCs w:val="20"/>
                <w:lang w:eastAsia="pl-PL"/>
              </w:rPr>
              <w:t xml:space="preserve"> obowiązujących na dzień ogłoszenia konkursu. 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  <w:lang w:eastAsia="pl-PL"/>
              </w:rPr>
              <w:t xml:space="preserve">Lista miast średnich oraz </w:t>
            </w:r>
            <w:r w:rsidRPr="00460874">
              <w:rPr>
                <w:sz w:val="20"/>
                <w:szCs w:val="20"/>
              </w:rPr>
              <w:t>miast średnich tracących funkcje społeczno-gospodarcze</w:t>
            </w:r>
            <w:r w:rsidRPr="00460874">
              <w:rPr>
                <w:sz w:val="20"/>
                <w:szCs w:val="20"/>
                <w:lang w:eastAsia="pl-PL"/>
              </w:rPr>
              <w:t xml:space="preserve"> stanowi załącznik do Regulaminu  konkursu.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  <w:lang w:eastAsia="pl-PL"/>
              </w:rPr>
              <w:t>Kryterium zostanie zweryfikowane podczas oceny formalno -merytorycznej na podstawie treści wniosku.</w:t>
            </w:r>
          </w:p>
        </w:tc>
        <w:tc>
          <w:tcPr>
            <w:tcW w:w="2409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punkty</w:t>
            </w:r>
            <w:r w:rsidRPr="00460874">
              <w:rPr>
                <w:sz w:val="20"/>
                <w:szCs w:val="20"/>
              </w:rPr>
              <w:t xml:space="preserve">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0B654C" w:rsidRPr="00460874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701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</w:tbl>
    <w:p w:rsidR="000B654C" w:rsidRPr="000B654C" w:rsidRDefault="000B654C" w:rsidP="000B654C"/>
    <w:p w:rsidR="000B654C" w:rsidRPr="00460874" w:rsidRDefault="000B654C" w:rsidP="00EC3DCD">
      <w:pPr>
        <w:sectPr w:rsidR="000B654C" w:rsidRPr="00460874" w:rsidSect="00F3115B"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15F02" w:rsidRDefault="00A15F02" w:rsidP="00A15F02">
      <w:pPr>
        <w:rPr>
          <w:rStyle w:val="Nagwek3Znak"/>
          <w:rFonts w:eastAsia="Calibri"/>
        </w:rPr>
      </w:pPr>
    </w:p>
    <w:p w:rsidR="00A15F02" w:rsidRDefault="00A15F02" w:rsidP="00A15F02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C5F89">
        <w:rPr>
          <w:rFonts w:ascii="Times New Roman" w:hAnsi="Times New Roman"/>
          <w:bCs/>
          <w:i/>
          <w:sz w:val="18"/>
          <w:szCs w:val="18"/>
        </w:rPr>
        <w:t>Za</w:t>
      </w:r>
      <w:r w:rsidR="00EC3DCD">
        <w:rPr>
          <w:rFonts w:ascii="Times New Roman" w:hAnsi="Times New Roman"/>
          <w:bCs/>
          <w:i/>
          <w:sz w:val="18"/>
          <w:szCs w:val="18"/>
        </w:rPr>
        <w:t xml:space="preserve">łącznik nr 3 do Uchwały  nr 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EC5F89">
        <w:rPr>
          <w:rFonts w:ascii="Times New Roman" w:hAnsi="Times New Roman"/>
          <w:bCs/>
          <w:i/>
          <w:sz w:val="18"/>
          <w:szCs w:val="18"/>
        </w:rPr>
        <w:t xml:space="preserve">Komitetu Monitorującego Regionalny Program Operacyjny Województwa Śląskiego 2014 -2020 z dnia </w:t>
      </w:r>
      <w:r w:rsidR="00EC3DCD">
        <w:rPr>
          <w:rFonts w:ascii="Times New Roman" w:hAnsi="Times New Roman"/>
          <w:bCs/>
          <w:i/>
          <w:sz w:val="18"/>
          <w:szCs w:val="18"/>
        </w:rPr>
        <w:t>25 czerwca 2019</w:t>
      </w:r>
      <w:r w:rsidRPr="00EC5F89">
        <w:rPr>
          <w:rFonts w:ascii="Times New Roman" w:hAnsi="Times New Roman"/>
          <w:bCs/>
          <w:i/>
          <w:sz w:val="18"/>
          <w:szCs w:val="18"/>
        </w:rPr>
        <w:t xml:space="preserve"> r. w sprawie </w:t>
      </w:r>
      <w:r>
        <w:rPr>
          <w:rFonts w:ascii="Times New Roman" w:hAnsi="Times New Roman"/>
          <w:bCs/>
          <w:i/>
          <w:sz w:val="18"/>
          <w:szCs w:val="18"/>
        </w:rPr>
        <w:t>zmiany</w:t>
      </w:r>
      <w:r w:rsidRPr="00EC5F89">
        <w:rPr>
          <w:rFonts w:ascii="Times New Roman" w:hAnsi="Times New Roman"/>
          <w:bCs/>
          <w:i/>
          <w:sz w:val="18"/>
          <w:szCs w:val="18"/>
        </w:rPr>
        <w:t xml:space="preserve"> kryteriów wyboru projektów </w:t>
      </w:r>
      <w:r>
        <w:rPr>
          <w:rFonts w:ascii="Times New Roman" w:hAnsi="Times New Roman"/>
          <w:bCs/>
          <w:i/>
          <w:sz w:val="18"/>
          <w:szCs w:val="18"/>
        </w:rPr>
        <w:t>dla Poddziałania 11.4.2 w ramach</w:t>
      </w:r>
      <w:r w:rsidRPr="00EC5F89">
        <w:rPr>
          <w:rFonts w:ascii="Times New Roman" w:hAnsi="Times New Roman"/>
          <w:bCs/>
          <w:i/>
          <w:sz w:val="18"/>
          <w:szCs w:val="18"/>
        </w:rPr>
        <w:t xml:space="preserve"> Regionalnego Programu Operacyjnego Województwa Śląskiego 2014 – 2020</w:t>
      </w:r>
    </w:p>
    <w:p w:rsidR="000B654C" w:rsidRPr="00460874" w:rsidRDefault="000B654C" w:rsidP="000B654C">
      <w:pPr>
        <w:pStyle w:val="Nagwek4"/>
      </w:pPr>
      <w:bookmarkStart w:id="6" w:name="_Toc515620120"/>
      <w:bookmarkStart w:id="7" w:name="_Toc4142898"/>
      <w:r w:rsidRPr="00460874">
        <w:rPr>
          <w:rStyle w:val="Nagwek3Znak"/>
          <w:rFonts w:eastAsia="Calibri"/>
          <w:b w:val="0"/>
        </w:rPr>
        <w:t>Kryteria dla Poddziałania 11.4.2</w:t>
      </w:r>
      <w:r w:rsidRPr="00460874">
        <w:t xml:space="preserve"> - Subregion Zachodni</w:t>
      </w:r>
      <w:bookmarkEnd w:id="6"/>
      <w:bookmarkEnd w:id="7"/>
      <w:r w:rsidRPr="00460874">
        <w:t xml:space="preserve"> </w:t>
      </w: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200"/>
        <w:gridCol w:w="7580"/>
        <w:gridCol w:w="2410"/>
        <w:gridCol w:w="1843"/>
      </w:tblGrid>
      <w:tr w:rsidR="000B654C" w:rsidRPr="00460874" w:rsidTr="00332866">
        <w:trPr>
          <w:trHeight w:val="20"/>
        </w:trPr>
        <w:tc>
          <w:tcPr>
            <w:tcW w:w="483" w:type="dxa"/>
            <w:shd w:val="clear" w:color="auto" w:fill="D9D9D9"/>
            <w:vAlign w:val="center"/>
          </w:tcPr>
          <w:p w:rsidR="000B654C" w:rsidRPr="00460874" w:rsidRDefault="000B654C" w:rsidP="0033286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0B654C" w:rsidRPr="00460874" w:rsidRDefault="000B654C" w:rsidP="0033286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7580" w:type="dxa"/>
            <w:shd w:val="clear" w:color="auto" w:fill="D9D9D9"/>
            <w:vAlign w:val="center"/>
          </w:tcPr>
          <w:p w:rsidR="000B654C" w:rsidRPr="00460874" w:rsidRDefault="000B654C" w:rsidP="0033286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b/>
                <w:color w:val="000000"/>
                <w:sz w:val="20"/>
                <w:szCs w:val="20"/>
                <w:lang w:eastAsia="pl-PL"/>
              </w:rPr>
              <w:t>Definicja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B654C" w:rsidRPr="00460874" w:rsidRDefault="000B654C" w:rsidP="0033286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b/>
                <w:color w:val="000000"/>
                <w:sz w:val="20"/>
                <w:szCs w:val="20"/>
                <w:lang w:eastAsia="pl-PL"/>
              </w:rPr>
              <w:t>Opis znaczenia kryterium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B654C" w:rsidRPr="00460874" w:rsidRDefault="000B654C" w:rsidP="0033286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b/>
                <w:sz w:val="20"/>
                <w:szCs w:val="20"/>
              </w:rPr>
              <w:t>Etap Oceny Kryterium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1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Czy okres realizacji projektu wskazany we wniosku o dofinansowanie projektu na etapie ubiegania się o dofinansowanie nie przekracza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460874">
              <w:rPr>
                <w:color w:val="000000"/>
                <w:sz w:val="20"/>
                <w:szCs w:val="20"/>
              </w:rPr>
              <w:t xml:space="preserve"> miesięcy i projekt nie trwa dłużej niż do 31 grudnia 2022 r.?</w:t>
            </w:r>
          </w:p>
        </w:tc>
        <w:tc>
          <w:tcPr>
            <w:tcW w:w="7580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Ograniczony do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460874">
              <w:rPr>
                <w:color w:val="000000"/>
                <w:sz w:val="20"/>
                <w:szCs w:val="20"/>
              </w:rPr>
              <w:t xml:space="preserve"> miesięcy okres realizacji projektu pozwoli beneficjentom precyzyjnie zaplanować zadania w ramach projektu, a co za tym idzie również planować wydatki – co wpłynie pozytywnie na sposób jego realizacji i rozliczania. Wskazany okres pozwoli również na podjęcie odpowiednich działań zaradczych w przypadku trudności w realizacji projektu. 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W uzasadnionych przypadkach na etapie realizacji projektu, IOK dopuszcza możliwość odstępstwa w zakresie przedmiotowego kryterium poprzez wydłużenie terminu realizacji projektu.</w:t>
            </w:r>
          </w:p>
          <w:p w:rsidR="000B654C" w:rsidRPr="00460874" w:rsidRDefault="000B654C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10" w:type="dxa"/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843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1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Czy Projektodawca / Partner wiodący posiada siedzibę na obszarze Województwa Śląskiego ?</w:t>
            </w:r>
          </w:p>
        </w:tc>
        <w:tc>
          <w:tcPr>
            <w:tcW w:w="7580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Kryterium ma na celu realizację projektów przez podmioty, które bezpośrednio przyczyniają się do ekonomiczno-społecznego rozwoju regionu, zgodnie z zaleceniami Ministerstwa Rozwoju określonymi w piśmie z dnia 15 kwietnia 2016 r. (sygnatura DRP.II.852.2.MPi.2016 NK 81601/16), które wskazały, iż głównym celem RPO jest wspieranie rozwoju danego regionu poprzez wdrażanie projektów przez beneficjentów działających na obszarze danego województwa. </w:t>
            </w:r>
          </w:p>
          <w:p w:rsidR="000B654C" w:rsidRPr="00460874" w:rsidRDefault="000B654C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Projektodawca / Partner wiodący jest zobowiązany do wpisania w treści wniosku o dofinansowanie adresu siedziby oraz dodatkowo wskazania dokumentu i części tego dokumentu potwierdzającego lokalizację siedziby, co zostanie zweryfikowane na podstawie wpisu do CEIDG albo KRS – na etapie oceny formalno - merytorycznej i przed podpisaniem umowy o dofinansowanie (nie dotyczy JST).</w:t>
            </w:r>
          </w:p>
          <w:p w:rsidR="000B654C" w:rsidRPr="00460874" w:rsidRDefault="000B654C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W przypadku osób fizycznych prowadzących działalność gospodarczą, za siedzibę należy traktować główne miejsce prowadzenia tej działalności.</w:t>
            </w:r>
          </w:p>
          <w:p w:rsidR="000B654C" w:rsidRPr="00460874" w:rsidRDefault="000B654C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Przez siedzibę należy rozumieć również oddział posiadający odrębny od siedziby numer identyfikacji podatkowej.</w:t>
            </w:r>
          </w:p>
          <w:p w:rsidR="000B654C" w:rsidRPr="00460874" w:rsidRDefault="000B654C" w:rsidP="00332866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10" w:type="dxa"/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843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1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Czy grupę docelową stanowią:</w:t>
            </w:r>
          </w:p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Osoby w wieku 18 lat i więcej, pracujące, uczestniczące z własnej inicjatywy w szkoleniach i kursach, należące do grup defaworyzowanych, czyli wykazujących największą lukę kompetencyjną i posiadających największe potrzeby w dostępie do edukacji, w tym m.in. osób o niskich kwalifikacjach i osób powyżej 50 roku życia? </w:t>
            </w:r>
          </w:p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Z wyłączeniem osób odbywających karę pozbawienia wolności</w:t>
            </w:r>
            <w:r w:rsidRPr="00460874">
              <w:rPr>
                <w:sz w:val="20"/>
                <w:szCs w:val="20"/>
              </w:rPr>
              <w:t xml:space="preserve"> , z wyjątkiem osób objętych dozorem elektronicznym.</w:t>
            </w:r>
          </w:p>
        </w:tc>
        <w:tc>
          <w:tcPr>
            <w:tcW w:w="7580" w:type="dxa"/>
            <w:vAlign w:val="center"/>
          </w:tcPr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Zgodnie z </w:t>
            </w:r>
            <w:r w:rsidRPr="00460874">
              <w:rPr>
                <w:i/>
                <w:sz w:val="20"/>
                <w:szCs w:val="20"/>
              </w:rPr>
              <w:t>Regionalnym Programem Operacyjnym Województwa Śląskiego na lata 2014-</w:t>
            </w:r>
            <w:r w:rsidRPr="00460874">
              <w:rPr>
                <w:sz w:val="20"/>
                <w:szCs w:val="20"/>
              </w:rPr>
              <w:t>2020, środki EFS w PI 10iii zostaną przeznaczone na wsparcie osób z grup defaworyzowanych, czyli wykazujących największą lukę kompetencyjną i posiadających największe potrzeby w dostępie do edukacji, w tym m. in. osób o niskich kwalifikacjach i osób powyżej 50 roku życia.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Dzięki realizacji PI 10iii zwiększy się poziom wiedzy i umiejętności w zakresie języków obcych i kompetencji cyfrowych wśród osób dorosłych.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Wymóg konieczności wsparcia w ramach Poddziałania osób pochodzących z grup defaworyzowanych wynika również bezpośrednio z zapisów </w:t>
            </w:r>
            <w:r w:rsidRPr="00460874">
              <w:rPr>
                <w:i/>
                <w:sz w:val="20"/>
                <w:szCs w:val="20"/>
              </w:rPr>
              <w:t xml:space="preserve">Wytycznych w zakresie realizacji przedsięwzięć z udziałem środków Europejskiego Funduszu Społecznego w obszarze edukacji na lata 2014-2020 </w:t>
            </w:r>
            <w:r w:rsidRPr="00460874">
              <w:rPr>
                <w:iCs/>
                <w:sz w:val="20"/>
                <w:szCs w:val="20"/>
              </w:rPr>
              <w:t>(obowiązujących na dzień ogłoszenia konkursu)</w:t>
            </w:r>
            <w:r w:rsidRPr="00460874">
              <w:rPr>
                <w:i/>
                <w:sz w:val="20"/>
                <w:szCs w:val="20"/>
              </w:rPr>
              <w:t>.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10" w:type="dxa"/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843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1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Czy założona minimalna wartość projektu wynosi 100 000 PLN ?</w:t>
            </w:r>
          </w:p>
        </w:tc>
        <w:tc>
          <w:tcPr>
            <w:tcW w:w="7580" w:type="dxa"/>
            <w:vAlign w:val="center"/>
          </w:tcPr>
          <w:p w:rsidR="000B654C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Określenie minimalnej wartości projektu pozwoli na podjęcie efektywniejszych i kompleksowych działań na poziomie realizacji projektu, co pozwoli na wypracowanie wysokiej jakości wskaźników produktu i rezultatu. </w:t>
            </w:r>
          </w:p>
          <w:p w:rsidR="000B654C" w:rsidRPr="009E7D16" w:rsidRDefault="000B654C" w:rsidP="00332866">
            <w:pPr>
              <w:spacing w:line="256" w:lineRule="auto"/>
              <w:ind w:left="9"/>
              <w:jc w:val="both"/>
              <w:rPr>
                <w:sz w:val="20"/>
                <w:szCs w:val="20"/>
              </w:rPr>
            </w:pPr>
            <w:r w:rsidRPr="009E7D16">
              <w:rPr>
                <w:sz w:val="20"/>
                <w:szCs w:val="20"/>
              </w:rPr>
              <w:t xml:space="preserve">Maksymalna wartość projektu w ujęciu liczbowym zostanie wskazana w Regulaminie Konkursu. Powyższe uzależnione jest od ostatecznej wartości alokacji przeznaczonej na konkurs oraz wysokości rezerwy finansowej koniecznej do przeznaczenia na projekty </w:t>
            </w:r>
            <w:r w:rsidRPr="009E7D16">
              <w:rPr>
                <w:sz w:val="20"/>
                <w:szCs w:val="20"/>
              </w:rPr>
              <w:lastRenderedPageBreak/>
              <w:t xml:space="preserve">wybrane do dofinansowania w wyniku procedury odwoławczej. 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 i odnosi się do pierwotnej wartości ocenianego projektu. Zmiany jego wartości, będące następstwem procedury oceny wniosku o dofinansowanie (w tym negocjacji) oraz korekt budżetu już na etapie realizacji projektu, nie mają wpływu na późniejszą weryfikację przedmiotowego kryterium.</w:t>
            </w:r>
          </w:p>
        </w:tc>
        <w:tc>
          <w:tcPr>
            <w:tcW w:w="2410" w:type="dxa"/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843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1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Czy projekt zakłada, że  co najmniej 60% uczestników zaliczających  się do grupy „osób o niskich kwalifikacjach”  uzyska kwalifikacje lub nabędzie  kompetencje po opuszczeniu programu?</w:t>
            </w:r>
          </w:p>
        </w:tc>
        <w:tc>
          <w:tcPr>
            <w:tcW w:w="7580" w:type="dxa"/>
            <w:vAlign w:val="center"/>
          </w:tcPr>
          <w:p w:rsidR="000B654C" w:rsidRPr="00460874" w:rsidRDefault="000B654C" w:rsidP="00332866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Definicja osoby o niskich kwalifikacjach została zawarta Załączniku do </w:t>
            </w:r>
            <w:r w:rsidRPr="00460874">
              <w:rPr>
                <w:rFonts w:ascii="Calibri" w:hAnsi="Calibri"/>
                <w:i/>
                <w:sz w:val="20"/>
                <w:szCs w:val="20"/>
              </w:rPr>
              <w:t>Wytycznych horyzontalnych  w zakresie monitorowania postępu rzeczowego realizacji programów operacyjnych na lata 2014-2020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60874">
              <w:rPr>
                <w:rFonts w:ascii="Calibri" w:hAnsi="Calibri"/>
                <w:iCs/>
                <w:sz w:val="20"/>
                <w:szCs w:val="20"/>
              </w:rPr>
              <w:t>(obowiązujących na dzień ogłoszenia konkursu)</w:t>
            </w:r>
            <w:r w:rsidRPr="00460874">
              <w:rPr>
                <w:rFonts w:ascii="Calibri" w:hAnsi="Calibri"/>
                <w:sz w:val="20"/>
                <w:szCs w:val="20"/>
              </w:rPr>
              <w:t>.</w:t>
            </w:r>
          </w:p>
          <w:p w:rsidR="000B654C" w:rsidRPr="00460874" w:rsidRDefault="000B654C" w:rsidP="00332866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Pojęcia związane z kryterium zostaną ujęte w Regulaminie konkursu na podstawie zapisów odpowiednich wytycznych horyzontalnych </w:t>
            </w:r>
            <w:r w:rsidRPr="00460874">
              <w:rPr>
                <w:rFonts w:ascii="Calibri" w:hAnsi="Calibri"/>
                <w:iCs/>
                <w:sz w:val="20"/>
                <w:szCs w:val="20"/>
              </w:rPr>
              <w:t>(obowiązujących na dzień ogłoszenia konkursu)</w:t>
            </w:r>
            <w:r w:rsidRPr="00460874">
              <w:rPr>
                <w:rFonts w:ascii="Calibri" w:hAnsi="Calibri"/>
                <w:sz w:val="20"/>
                <w:szCs w:val="20"/>
              </w:rPr>
              <w:t>.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10" w:type="dxa"/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843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1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Czy projekt zakłada, że Projektodawca/Operator zapewni dostęp każdemu uczestnikowi projektu do wszystkich form wsparcia w ramach typów operacji dopuszczalnych zapisami </w:t>
            </w:r>
            <w:r w:rsidRPr="00460874">
              <w:rPr>
                <w:i/>
                <w:sz w:val="20"/>
                <w:szCs w:val="20"/>
              </w:rPr>
              <w:t>Szczegółowego Opisu Osi Priorytetowych RPO WSL 2014-2020</w:t>
            </w:r>
            <w:r w:rsidRPr="00460874">
              <w:rPr>
                <w:sz w:val="20"/>
                <w:szCs w:val="20"/>
              </w:rPr>
              <w:t xml:space="preserve"> dla Poddziałania 11.4.2 ?</w:t>
            </w:r>
          </w:p>
        </w:tc>
        <w:tc>
          <w:tcPr>
            <w:tcW w:w="7580" w:type="dxa"/>
            <w:vAlign w:val="center"/>
          </w:tcPr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Jak wynika z zapisów RPO WSL 2014-2020, projekty nakierowane na rozwój kształcenia ustawicznego w ramach Priorytetu Inwestycyjnego 10iii w większym stopniu będą odpowiadać na potrzeby mieszkańców regionu, dawać im możliwość samodzielnego wyboru narzędzi i metod wsparcia, zapewniać szybką reakcję na zmiany sytuacji na rynku pracy. 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Działania realizowane będą oparte na koncepcji systemu popytowego koncentrując się przede wszystkim na potrzebach edukacyjnych osób dorosłych. Podejście popytowe w ramach Działania 11.4 nie jest tożsame z koniecznością realizacji projektów analogicznych, jak w Działaniu 8.2 (PI 8v – PSF), co oznacza, że projekty w Działaniu 11.4 nie będą realizowane z zastosowaniem BUR ze względu, iż PI 10iii (Działanie 11.4) określony został tzw. makro popyt (ograniczenie możliwości interwencji do dwóch kwalifikacji).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Każdy uczestnik projektu powinien mieć zapewnioną możliwość dokonania samodzielnego wyboru formy wsparcia spośród wszystkich form wsparcia dopuszczalnych zapisami Szczegółowego Opisu Osi Priorytetowych RPO WSL 2014-2020 dla Poddziałania 11.4.2 i powinna ona odpowiadać na jego indywidualne potrzeby.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10" w:type="dxa"/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843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0B654C">
            <w:pPr>
              <w:numPr>
                <w:ilvl w:val="0"/>
                <w:numId w:val="21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Czy Projekt przewiduje wyłącznie:</w:t>
            </w:r>
          </w:p>
          <w:p w:rsidR="000B654C" w:rsidRPr="00460874" w:rsidRDefault="000B654C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a) realizację szkoleń i kursów z zakresu nabywania, uzupełniania lub podwyższania umiejętności, kompetencji lub kwalifikacji w zakresie TIK w obszarach umiejętności ICT i znajomości języków obcych, kończących się </w:t>
            </w:r>
            <w:r w:rsidRPr="00460874">
              <w:rPr>
                <w:rFonts w:ascii="Calibri" w:hAnsi="Calibri"/>
                <w:b/>
                <w:sz w:val="20"/>
                <w:szCs w:val="20"/>
              </w:rPr>
              <w:t>walidacją (programem formalnej oceny) i certyfikacją kwalifikacji  oraz udokumentowaniem nabytych kompetencji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0B654C" w:rsidRPr="00460874" w:rsidRDefault="000B654C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1)</w:t>
            </w:r>
            <w:r w:rsidRPr="00460874">
              <w:rPr>
                <w:rFonts w:ascii="Calibri" w:hAnsi="Calibri"/>
                <w:sz w:val="20"/>
                <w:szCs w:val="20"/>
              </w:rPr>
              <w:tab/>
              <w:t xml:space="preserve">Czy w przypadku szkoleń i kursów realizowanych w zakresie języków obcych, kursy lub szkolenia zakończą się formalnym wynikiem oceny i walidacji oraz będą dawać możliwość otrzymania certyfikatu zewnętrznego (nadania kwalifikacji) potwierdzającego zdobycie przez uczestników/uczestniczki projektu kwalifikacji językowych realizowanych zgodnie z </w:t>
            </w: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>Europejskim Systemem Opisu Kształcenia Językowego ?</w:t>
            </w:r>
          </w:p>
          <w:p w:rsidR="000B654C" w:rsidRPr="00460874" w:rsidRDefault="000B654C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2)</w:t>
            </w:r>
            <w:r w:rsidRPr="00460874">
              <w:rPr>
                <w:rFonts w:ascii="Calibri" w:hAnsi="Calibri"/>
                <w:sz w:val="20"/>
                <w:szCs w:val="20"/>
              </w:rPr>
              <w:tab/>
              <w:t>Czy w  przypadku szkoleń i kursów realizowanych w zakresie umiejętności dotyczących ICT, zakres wsparcia obejmuje kursy lub szkolenia kończące się certyfikatem zewnętrznym  potwierdzającym zdobycie przez uczestników projektu określonych kwalifikacji lub uzyskaniem dokumentu potwierdzającego zdobycie i poprawę kompetencji  cyfrowych zgodnie z zaplanowanymi we wniosku o dofinansowanie projektu etapami ?</w:t>
            </w:r>
          </w:p>
          <w:p w:rsidR="000B654C" w:rsidRPr="00460874" w:rsidRDefault="000B654C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b)realizację programu walidacji i certyfikacji kompetencji uzyskanych poza projektem w zakresie TIK i języków obcych?</w:t>
            </w:r>
          </w:p>
        </w:tc>
        <w:tc>
          <w:tcPr>
            <w:tcW w:w="7580" w:type="dxa"/>
            <w:tcBorders>
              <w:bottom w:val="single" w:sz="4" w:space="0" w:color="auto"/>
            </w:tcBorders>
          </w:tcPr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 xml:space="preserve">Zgodnie z </w:t>
            </w:r>
            <w:r w:rsidRPr="00460874">
              <w:rPr>
                <w:i/>
                <w:sz w:val="20"/>
                <w:szCs w:val="20"/>
              </w:rPr>
              <w:t>Regionalnym Programem Operacyjnym Województwa Śląskiego na lata 2014-</w:t>
            </w:r>
            <w:r w:rsidRPr="00460874">
              <w:rPr>
                <w:sz w:val="20"/>
                <w:szCs w:val="20"/>
              </w:rPr>
              <w:t xml:space="preserve">2020, wsparcie udzielane w ramach RPO WSL 2014-2020 obejmuje działania ukierunkowane </w:t>
            </w:r>
            <w:r w:rsidRPr="00460874">
              <w:rPr>
                <w:sz w:val="20"/>
                <w:szCs w:val="20"/>
              </w:rPr>
              <w:br/>
              <w:t>na przeprowadzenie formalnej oceny i certyfikacji umiejętności/kwalifikacji i udokumentowania nabytych kompetencji osiągniętych przez uczestników wsparcia. W celu zapewnienia wysokiej jakości działań realizowanych przy udziale interwencji EFS system walidacji i certyfikacji stanowi obligatoryjny element działań projektowych.</w:t>
            </w:r>
          </w:p>
          <w:p w:rsidR="000B654C" w:rsidRPr="00460874" w:rsidRDefault="000B654C" w:rsidP="00332866">
            <w:pPr>
              <w:spacing w:line="256" w:lineRule="auto"/>
              <w:ind w:left="33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Weryfikacja poziomu osiągniętych umiejętności powinna gwarantować bezstronność w stosunku do projektodawcy. Oznacza to, że projektodawca powinien zapewnić możliwość przystąpienia do takich form weryfikacji zdobytych umiejętności i wiedzy, które w sposób obiektywny potwierdzą zdobyte przez nich umiejętności. Projektodawca powinien wskazać we wniosku o dofinansowanie projektu jakie formy walidacji planuje przeprowadzić w projekcie, a także w jaki sposób zapewni ich bezstronność.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Regulamin konkursu szczegółowo określi zakres dopuszczalnych form wsparcia w ramach Poddziałania oraz określi wymagania w zakresie stosowania stawek jednostkowych.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Standard wymagań dla kompetencji cyfrowych, które powinni osiągnąć uczestnicy projektu został określony w załączniku nr 2 do </w:t>
            </w:r>
            <w:r w:rsidRPr="00460874">
              <w:rPr>
                <w:i/>
                <w:sz w:val="20"/>
                <w:szCs w:val="20"/>
              </w:rPr>
              <w:t>Wytycznych</w:t>
            </w:r>
            <w:r w:rsidRPr="00460874">
              <w:rPr>
                <w:sz w:val="20"/>
                <w:szCs w:val="20"/>
              </w:rPr>
              <w:t xml:space="preserve"> </w:t>
            </w:r>
            <w:r w:rsidRPr="00460874">
              <w:rPr>
                <w:bCs/>
                <w:i/>
                <w:sz w:val="20"/>
                <w:szCs w:val="20"/>
              </w:rPr>
              <w:t xml:space="preserve">w zakresie realizacji przedsięwzięć z udziałem środków Europejskiego Funduszu Społecznego w obszarze edukacji na lata 2014-2020 </w:t>
            </w:r>
            <w:r w:rsidRPr="00460874">
              <w:rPr>
                <w:iCs/>
                <w:sz w:val="20"/>
                <w:szCs w:val="20"/>
              </w:rPr>
              <w:t>(obowiązujących na dzień ogłoszenia konkursu)</w:t>
            </w:r>
            <w:r w:rsidRPr="00460874">
              <w:rPr>
                <w:sz w:val="20"/>
                <w:szCs w:val="20"/>
              </w:rPr>
              <w:t>. Powyższy standard zostanie ujęty w Regulaminie konkursu. Każdy projekt powinien obejmować co najmniej wszystkie kompetencje ramowe wskazane w ramach Standardu w obszarze Informacja, Komunikacja i Tworzenie treści, na dowolnym poziomie zaawansowania. Powyższy warunek nie ma zastosowania do kwalifikacji cyfrowych, a także do projektów z wykorzystaniem podejścia popytowego rozumianego jako dystrybucji  środków opartych na możliwości dokonania samodzielnego wyboru formy wsparcia przez  osobę dorosłą -uczestnika projektu.  Nie wiąże się ono z realizacją projektu w oparciu o BUR .</w:t>
            </w:r>
          </w:p>
          <w:p w:rsidR="000B654C" w:rsidRPr="00460874" w:rsidRDefault="000B654C" w:rsidP="00332866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Pojęcia związane z kryterium zostaną ujęte w Regulaminie konkursu na podstawie zapisów odpowiednich wytycznych horyzontalnych </w:t>
            </w:r>
            <w:r w:rsidRPr="00460874">
              <w:rPr>
                <w:rFonts w:ascii="Calibri" w:hAnsi="Calibri"/>
                <w:iCs/>
                <w:sz w:val="20"/>
                <w:szCs w:val="20"/>
              </w:rPr>
              <w:t>(obowiązujących na dzień ogłoszenia konkursu)</w:t>
            </w:r>
            <w:r w:rsidRPr="00460874">
              <w:rPr>
                <w:rFonts w:ascii="Calibri" w:hAnsi="Calibri"/>
                <w:sz w:val="20"/>
                <w:szCs w:val="20"/>
              </w:rPr>
              <w:t>.</w:t>
            </w:r>
          </w:p>
          <w:p w:rsidR="000B654C" w:rsidRPr="00460874" w:rsidRDefault="000B654C" w:rsidP="0033286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W przypadku egzaminów prowadzonych przez Wnioskodawcę lub Partnera, Wnioskodawca jest zobligowany w treści wniosku do wskazania źródła uprawnień do przeprowadzenia ww. </w:t>
            </w:r>
            <w:r w:rsidRPr="00460874">
              <w:rPr>
                <w:sz w:val="20"/>
                <w:szCs w:val="20"/>
              </w:rPr>
              <w:lastRenderedPageBreak/>
              <w:t>egzaminów.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0B654C">
            <w:pPr>
              <w:numPr>
                <w:ilvl w:val="0"/>
                <w:numId w:val="21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33286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Czy w przypadku realizacji w projekcie wsparcia w postaci szkoleń i kursów realizowanych w zakresie </w:t>
            </w: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>umiejętności dotyczących ICT w oparciu o formułę kształcenia na odległość w postaci tzw. szkoleń i kursów e-learningowych, wsparcie to będzie realizowane zgodnie z „Modelem systemu wdrażania i upowszechniania kształcenia na odległość w uczeniu się przez całe życie” opisanym w 2014 roku w Poradniku „Jak wdrażać kształcenie na odległość w kształceniu ustawicznym w formach pozaszkolnych” w ramach projektu realizowanego w ramach Poddziałania 3.4.2 Programu Operacyjnego Kapitał Ludzki realizowanego przez Krajowy Ośrodek Wspierania Edukacji Zawodowej i Ustawicznej ?</w:t>
            </w:r>
          </w:p>
        </w:tc>
        <w:tc>
          <w:tcPr>
            <w:tcW w:w="7580" w:type="dxa"/>
            <w:tcBorders>
              <w:bottom w:val="single" w:sz="4" w:space="0" w:color="auto"/>
            </w:tcBorders>
          </w:tcPr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yriadPro-Regular"/>
                <w:color w:val="181716"/>
                <w:sz w:val="20"/>
                <w:szCs w:val="20"/>
              </w:rPr>
            </w:pPr>
            <w:r w:rsidRPr="00460874">
              <w:rPr>
                <w:rFonts w:eastAsia="MyriadPro-Regular"/>
                <w:color w:val="181716"/>
                <w:sz w:val="20"/>
                <w:szCs w:val="20"/>
              </w:rPr>
              <w:lastRenderedPageBreak/>
              <w:t>Rozwój nowoczesnych technologii, dostępność Internetu oraz zmiany w kształceniu ustawicznym pozwalają na organizację kształcenia z wykorzystaniem metod i technik kształcenia na odległość (KNO) w formach pozaszkolnych w kształceniu ustawicznym.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460874">
              <w:rPr>
                <w:rFonts w:eastAsia="MyriadPro-Regular"/>
                <w:color w:val="181716"/>
                <w:sz w:val="20"/>
                <w:szCs w:val="20"/>
              </w:rPr>
              <w:t xml:space="preserve">Poradnik </w:t>
            </w:r>
            <w:r w:rsidRPr="00460874">
              <w:rPr>
                <w:i/>
                <w:sz w:val="20"/>
                <w:szCs w:val="20"/>
              </w:rPr>
              <w:t xml:space="preserve">Jak wdrażać kształcenie na odległość w kształceniu ustawicznym w formach </w:t>
            </w:r>
            <w:r w:rsidRPr="00460874">
              <w:rPr>
                <w:i/>
                <w:sz w:val="20"/>
                <w:szCs w:val="20"/>
              </w:rPr>
              <w:lastRenderedPageBreak/>
              <w:t>pozaszkolnych</w:t>
            </w:r>
            <w:r w:rsidRPr="00460874">
              <w:rPr>
                <w:sz w:val="20"/>
                <w:szCs w:val="20"/>
              </w:rPr>
              <w:t xml:space="preserve">” </w:t>
            </w:r>
            <w:r w:rsidRPr="00460874">
              <w:rPr>
                <w:rFonts w:eastAsia="MyriadPro-Regular"/>
                <w:color w:val="181716"/>
                <w:sz w:val="20"/>
                <w:szCs w:val="20"/>
              </w:rPr>
              <w:t>opracowany w ramach projektu</w:t>
            </w:r>
            <w:r w:rsidRPr="00460874">
              <w:rPr>
                <w:i/>
                <w:sz w:val="20"/>
                <w:szCs w:val="20"/>
              </w:rPr>
              <w:t xml:space="preserve"> „Model systemu wdrażania i upowszechniania kształcenia na odległość w uczeniu się przez całe życie”</w:t>
            </w:r>
            <w:r w:rsidRPr="00460874">
              <w:rPr>
                <w:rFonts w:eastAsia="MyriadPro-Regular"/>
                <w:color w:val="181716"/>
                <w:sz w:val="20"/>
                <w:szCs w:val="20"/>
              </w:rPr>
              <w:t xml:space="preserve"> jest skierowany do wszystkich osób związanych z sektorem edukacji, które chcą wdrożyć KNO w szkole i/lub placówce prowadzącej kształcenie ustawiczne w formach pozaszkolnych lub już je wdrożyły w niektórych obszarach i chcą rozszerzyć jego zakres. Treści zawarte w poradniku dotyczą tylko i wyłącznie organizacji kształcenia z wykorzystaniem KNO na podstawie obowiązujących aktów prawnych.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Jak wynika z zapisów Umowy Partnerstwa w części dotyczącej Celu Tematycznego 10, projektowanie i realizacja wsparcia musi uwzględniać rozwiązania i narzędzia wypracowane dotychczas, tak aby podejmowane działania zapewniały spójność i efektywność wsparcia. Ponadto, uwzględniając doświadczenie we wdrażaniu Poddziałań 8.1.1 oraz 9.6.2 Programu Operacyjnego Kapitał Ludzki oraz biorąc pod uwagę konieczność zapewnienia wysokiej jakości oferowanego wsparcia, proponuje się zastosowanie przedmiotowego kryterium.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Niespełnienie kryterium </w:t>
            </w: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>skutkuje odrzuceniem wniosku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0B654C">
            <w:pPr>
              <w:numPr>
                <w:ilvl w:val="0"/>
                <w:numId w:val="21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Czy wnioskodawca i partnerzy projektu (jeżeli dotyczy) dysponują administracyjną i operacyjną zdolnością do realizacji projektu?</w:t>
            </w:r>
          </w:p>
        </w:tc>
        <w:tc>
          <w:tcPr>
            <w:tcW w:w="7580" w:type="dxa"/>
            <w:tcBorders>
              <w:bottom w:val="single" w:sz="4" w:space="0" w:color="auto"/>
            </w:tcBorders>
          </w:tcPr>
          <w:p w:rsidR="000B654C" w:rsidRPr="00460874" w:rsidRDefault="000B654C" w:rsidP="00332866">
            <w:pPr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Zgodnie z zapisami art. 125 Rozporządzenia Parlamentu Europejskiego I Rady (UE) NR 1303/2013  z dnia 17 grudnia 2013 r. IZ / IP upewnia się, czy beneficjent dysponuje zdolnością administracyjną i operacyjną niezbędną do realizacji projektu. </w:t>
            </w:r>
          </w:p>
          <w:p w:rsidR="000B654C" w:rsidRPr="00460874" w:rsidRDefault="000B654C" w:rsidP="00332866">
            <w:pPr>
              <w:jc w:val="both"/>
              <w:rPr>
                <w:b/>
                <w:sz w:val="20"/>
                <w:szCs w:val="20"/>
              </w:rPr>
            </w:pPr>
            <w:r w:rsidRPr="00460874">
              <w:rPr>
                <w:b/>
                <w:sz w:val="20"/>
                <w:szCs w:val="20"/>
              </w:rPr>
              <w:t xml:space="preserve">Weryfikacja kryterium </w:t>
            </w:r>
            <w:r w:rsidRPr="00460874">
              <w:rPr>
                <w:b/>
                <w:sz w:val="20"/>
                <w:szCs w:val="20"/>
                <w:u w:val="single"/>
              </w:rPr>
              <w:t>na etapie oceny formalno - merytorycznej</w:t>
            </w:r>
            <w:r w:rsidRPr="00460874">
              <w:rPr>
                <w:b/>
                <w:sz w:val="20"/>
                <w:szCs w:val="20"/>
              </w:rPr>
              <w:t xml:space="preserve"> będzie przeprowadzona poprzez: </w:t>
            </w:r>
          </w:p>
          <w:p w:rsidR="000B654C" w:rsidRPr="00460874" w:rsidRDefault="000B654C" w:rsidP="00332866">
            <w:pPr>
              <w:jc w:val="both"/>
              <w:rPr>
                <w:sz w:val="20"/>
                <w:szCs w:val="20"/>
              </w:rPr>
            </w:pPr>
            <w:r w:rsidRPr="00460874">
              <w:rPr>
                <w:bCs/>
                <w:sz w:val="20"/>
                <w:szCs w:val="20"/>
              </w:rPr>
              <w:lastRenderedPageBreak/>
              <w:t xml:space="preserve">- weryfikację, czy zapisy wniosku o dofinansowanie określają </w:t>
            </w:r>
            <w:r>
              <w:rPr>
                <w:bCs/>
                <w:sz w:val="20"/>
                <w:szCs w:val="20"/>
              </w:rPr>
              <w:t xml:space="preserve">adekwatne do planowanych do powierzenia zadań niezbędne </w:t>
            </w:r>
            <w:r w:rsidRPr="00460874">
              <w:rPr>
                <w:bCs/>
                <w:sz w:val="20"/>
                <w:szCs w:val="20"/>
              </w:rPr>
              <w:t xml:space="preserve">wymagania zawodowe (doświadczenie i kwalifikacje) na stanowiskach personelu obsługowego projektu. </w:t>
            </w:r>
          </w:p>
          <w:p w:rsidR="000B654C" w:rsidRPr="00460874" w:rsidRDefault="000B654C" w:rsidP="00332866">
            <w:pPr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- weryfikację, czy wykazano w treści wniosku zaplecze techniczne wnioskodawcy i partnera / partnerów (jeżeli dotyczy) mające umożliwić odpowiednią organizację administracyjną projektu.</w:t>
            </w:r>
          </w:p>
          <w:p w:rsidR="000B654C" w:rsidRPr="00460874" w:rsidRDefault="000B654C" w:rsidP="00332866">
            <w:pPr>
              <w:jc w:val="both"/>
              <w:rPr>
                <w:b/>
                <w:sz w:val="20"/>
                <w:szCs w:val="20"/>
              </w:rPr>
            </w:pPr>
            <w:r w:rsidRPr="00460874">
              <w:rPr>
                <w:b/>
                <w:sz w:val="20"/>
                <w:szCs w:val="20"/>
              </w:rPr>
              <w:t xml:space="preserve">Weryfikacja kryterium </w:t>
            </w:r>
            <w:r w:rsidRPr="00460874">
              <w:rPr>
                <w:b/>
                <w:sz w:val="20"/>
                <w:szCs w:val="20"/>
                <w:u w:val="single"/>
              </w:rPr>
              <w:t>przed podpisaniem umowy</w:t>
            </w:r>
            <w:r w:rsidRPr="00460874">
              <w:rPr>
                <w:b/>
                <w:sz w:val="20"/>
                <w:szCs w:val="20"/>
              </w:rPr>
              <w:t xml:space="preserve"> będzie przeprowadzona poprzez:</w:t>
            </w:r>
          </w:p>
          <w:p w:rsidR="000B654C" w:rsidRPr="00460874" w:rsidRDefault="000B654C" w:rsidP="00332866">
            <w:pPr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- przedłożenie przez wnioskodawcę życiorysów zawodowych (CV) </w:t>
            </w:r>
            <w:r w:rsidRPr="00460874">
              <w:rPr>
                <w:sz w:val="20"/>
                <w:szCs w:val="20"/>
                <w:u w:val="single"/>
              </w:rPr>
              <w:t>wszystkich</w:t>
            </w:r>
            <w:r w:rsidRPr="00460874">
              <w:rPr>
                <w:sz w:val="20"/>
                <w:szCs w:val="20"/>
              </w:rPr>
              <w:t xml:space="preserve"> osób </w:t>
            </w:r>
            <w:r>
              <w:rPr>
                <w:sz w:val="20"/>
                <w:szCs w:val="20"/>
              </w:rPr>
              <w:t xml:space="preserve">zatrudnionych przez wnioskodawcę </w:t>
            </w:r>
            <w:r w:rsidRPr="000D7F8E">
              <w:rPr>
                <w:sz w:val="20"/>
                <w:szCs w:val="20"/>
              </w:rPr>
              <w:t>na dzień składania załączników niezbędnych do sporządzenia umowy, w tym obligatoryjnie wszystkich osób personelu obsługowego pr</w:t>
            </w:r>
            <w:r>
              <w:rPr>
                <w:sz w:val="20"/>
                <w:szCs w:val="20"/>
              </w:rPr>
              <w:t xml:space="preserve">ojektu, które zostały wskazane </w:t>
            </w:r>
            <w:r w:rsidRPr="000D7F8E">
              <w:rPr>
                <w:sz w:val="20"/>
                <w:szCs w:val="20"/>
              </w:rPr>
              <w:t>z imien</w:t>
            </w:r>
            <w:r>
              <w:rPr>
                <w:sz w:val="20"/>
                <w:szCs w:val="20"/>
              </w:rPr>
              <w:t xml:space="preserve">ia i nazwiska w treści wniosku </w:t>
            </w:r>
            <w:r w:rsidRPr="000D7F8E">
              <w:rPr>
                <w:sz w:val="20"/>
                <w:szCs w:val="20"/>
              </w:rPr>
              <w:t>o dofinansowanie. W przypadku gdy wnioskodawca we wniosku o dofinansowanie nie wskazał z imienia i nazwiska osób, które zamierza zaangażować na stanow</w:t>
            </w:r>
            <w:r>
              <w:rPr>
                <w:sz w:val="20"/>
                <w:szCs w:val="20"/>
              </w:rPr>
              <w:t xml:space="preserve">iskach obsługowych w projekcie </w:t>
            </w:r>
            <w:r w:rsidRPr="000D7F8E">
              <w:rPr>
                <w:sz w:val="20"/>
                <w:szCs w:val="20"/>
              </w:rPr>
              <w:t>i jednocześnie do dnia złożenia załączników niezbędnych do sporządzenia umowy ich nie zatrudnił, zobowiązany jest do złożenia stosownego oświadczenia, i</w:t>
            </w:r>
            <w:r>
              <w:rPr>
                <w:sz w:val="20"/>
                <w:szCs w:val="20"/>
              </w:rPr>
              <w:t xml:space="preserve">ż dostarczy  CV tych osób wraz z </w:t>
            </w:r>
            <w:r w:rsidRPr="000D7F8E">
              <w:rPr>
                <w:sz w:val="20"/>
                <w:szCs w:val="20"/>
              </w:rPr>
              <w:t>deklaracjami zaangażowania niezwłocznie po podpisaniu umowy o dofinansowanie lecz nie później niż w terminie nie 10 dni od daty rozpoczęcia realizacji projektu.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yriadPro-Regular"/>
                <w:color w:val="181716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Przedmiotowe dokumenty wchodzą w skład dokumentacji wymaganej przez IOK do podpisania umowy o dofinansowanie. W przypadku niezłożenia  ww. dokumentów i/lub negatywnego wyniku weryfikacji przez IOK przedłożonych CV oraz deklaracji zaangażowania, umowa nie zostanie podpisana.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460874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0B654C" w:rsidRPr="00460874" w:rsidRDefault="000B654C" w:rsidP="000B654C">
            <w:pPr>
              <w:numPr>
                <w:ilvl w:val="0"/>
                <w:numId w:val="21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0B654C" w:rsidRPr="00884926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043427">
              <w:rPr>
                <w:rFonts w:ascii="Calibri" w:hAnsi="Calibri"/>
                <w:sz w:val="20"/>
                <w:szCs w:val="20"/>
              </w:rPr>
              <w:t>Czy biuro projektu zlokalizowane zostało na obszarze realizacji projektu?</w:t>
            </w:r>
          </w:p>
        </w:tc>
        <w:tc>
          <w:tcPr>
            <w:tcW w:w="7580" w:type="dxa"/>
            <w:tcBorders>
              <w:bottom w:val="single" w:sz="4" w:space="0" w:color="auto"/>
            </w:tcBorders>
          </w:tcPr>
          <w:p w:rsidR="000B654C" w:rsidRDefault="000B654C" w:rsidP="00332866">
            <w:pPr>
              <w:jc w:val="both"/>
              <w:rPr>
                <w:rFonts w:cs="Calibri"/>
                <w:sz w:val="20"/>
                <w:szCs w:val="20"/>
              </w:rPr>
            </w:pPr>
            <w:r w:rsidRPr="00321534">
              <w:rPr>
                <w:rFonts w:cs="Calibri"/>
                <w:sz w:val="20"/>
                <w:szCs w:val="20"/>
              </w:rPr>
              <w:t>Zlokalizowanie biura proje</w:t>
            </w:r>
            <w:r>
              <w:rPr>
                <w:rFonts w:cs="Calibri"/>
                <w:sz w:val="20"/>
                <w:szCs w:val="20"/>
              </w:rPr>
              <w:t>ktu na obszarze jego realizacji</w:t>
            </w:r>
            <w:r w:rsidRPr="00321534">
              <w:rPr>
                <w:rFonts w:cs="Calibri"/>
                <w:sz w:val="20"/>
                <w:szCs w:val="20"/>
              </w:rPr>
              <w:t xml:space="preserve"> wpłynie pozytywnie na dostępność biura </w:t>
            </w:r>
            <w:r>
              <w:rPr>
                <w:rFonts w:cs="Calibri"/>
                <w:sz w:val="20"/>
                <w:szCs w:val="20"/>
              </w:rPr>
              <w:t xml:space="preserve">projektu </w:t>
            </w:r>
            <w:r w:rsidRPr="00321534">
              <w:rPr>
                <w:rFonts w:cs="Calibri"/>
                <w:sz w:val="20"/>
                <w:szCs w:val="20"/>
              </w:rPr>
              <w:t>dla uczestników</w:t>
            </w:r>
            <w:r>
              <w:rPr>
                <w:rFonts w:cs="Calibri"/>
                <w:sz w:val="20"/>
                <w:szCs w:val="20"/>
              </w:rPr>
              <w:t xml:space="preserve"> projektu</w:t>
            </w:r>
            <w:r w:rsidRPr="00321534">
              <w:rPr>
                <w:rFonts w:cs="Calibri"/>
                <w:sz w:val="20"/>
                <w:szCs w:val="20"/>
              </w:rPr>
              <w:t>, a co za tym idzie znacznie usprawni realizację działań i usług oferowanych uczestnikom</w:t>
            </w:r>
            <w:r>
              <w:rPr>
                <w:rFonts w:cs="Calibri"/>
                <w:sz w:val="20"/>
                <w:szCs w:val="20"/>
              </w:rPr>
              <w:t xml:space="preserve"> projektu</w:t>
            </w:r>
            <w:r w:rsidRPr="00321534">
              <w:rPr>
                <w:rFonts w:cs="Calibri"/>
                <w:sz w:val="20"/>
                <w:szCs w:val="20"/>
              </w:rPr>
              <w:t>.</w:t>
            </w:r>
          </w:p>
          <w:p w:rsidR="000B654C" w:rsidRPr="009E7D16" w:rsidRDefault="000B654C" w:rsidP="00332866">
            <w:pPr>
              <w:jc w:val="both"/>
              <w:rPr>
                <w:rFonts w:cs="Arial"/>
                <w:sz w:val="20"/>
                <w:szCs w:val="20"/>
              </w:rPr>
            </w:pPr>
            <w:r w:rsidRPr="009E7D16">
              <w:rPr>
                <w:rFonts w:cs="Arial"/>
                <w:sz w:val="20"/>
                <w:szCs w:val="20"/>
              </w:rPr>
              <w:t xml:space="preserve">Punkty powinny zapewniać obsługę klienta w czasie umożliwiającym dostęp wszystkim </w:t>
            </w:r>
            <w:r w:rsidRPr="009E7D16">
              <w:rPr>
                <w:rFonts w:cs="Arial"/>
                <w:sz w:val="20"/>
                <w:szCs w:val="20"/>
              </w:rPr>
              <w:lastRenderedPageBreak/>
              <w:t>zainteresowanym, tj.:</w:t>
            </w:r>
          </w:p>
          <w:p w:rsidR="000B654C" w:rsidRPr="009E7D16" w:rsidRDefault="000B654C" w:rsidP="000B654C">
            <w:pPr>
              <w:numPr>
                <w:ilvl w:val="0"/>
                <w:numId w:val="31"/>
              </w:numPr>
              <w:spacing w:before="200"/>
              <w:jc w:val="both"/>
              <w:rPr>
                <w:rFonts w:cs="Arial"/>
                <w:sz w:val="20"/>
                <w:szCs w:val="20"/>
              </w:rPr>
            </w:pPr>
            <w:r w:rsidRPr="009E7D16">
              <w:rPr>
                <w:rFonts w:cs="Arial"/>
                <w:sz w:val="20"/>
                <w:szCs w:val="20"/>
              </w:rPr>
              <w:t>przez min. 3 dni - licząc okres od poniedziałku do piątku, czynne przez co najmniej 8 godzin;</w:t>
            </w:r>
          </w:p>
          <w:p w:rsidR="000B654C" w:rsidRPr="009E7D16" w:rsidRDefault="000B654C" w:rsidP="000B654C">
            <w:pPr>
              <w:numPr>
                <w:ilvl w:val="0"/>
                <w:numId w:val="31"/>
              </w:numPr>
              <w:spacing w:before="200"/>
              <w:jc w:val="both"/>
              <w:rPr>
                <w:rFonts w:cs="Arial"/>
                <w:sz w:val="20"/>
                <w:szCs w:val="20"/>
              </w:rPr>
            </w:pPr>
            <w:r w:rsidRPr="009E7D16">
              <w:rPr>
                <w:rFonts w:cs="Arial"/>
                <w:sz w:val="20"/>
                <w:szCs w:val="20"/>
              </w:rPr>
              <w:t>przez min. 2 dni - licząc okres od poniedziałku do piątku, czynne w godzinach popołudniowych (tj. przez co najmniej 8 godzin, gdzie zamknięcie Punktu nastąpi  o godz. 18.00</w:t>
            </w:r>
            <w:r>
              <w:rPr>
                <w:rFonts w:cs="Arial"/>
                <w:sz w:val="20"/>
                <w:szCs w:val="20"/>
              </w:rPr>
              <w:t xml:space="preserve"> lub później</w:t>
            </w:r>
            <w:r w:rsidRPr="009E7D16">
              <w:rPr>
                <w:rFonts w:cs="Arial"/>
                <w:sz w:val="20"/>
                <w:szCs w:val="20"/>
              </w:rPr>
              <w:t>) lub w soboty (min. 2 soboty w miesiącu, czy</w:t>
            </w:r>
            <w:r>
              <w:rPr>
                <w:rFonts w:cs="Arial"/>
                <w:sz w:val="20"/>
                <w:szCs w:val="20"/>
              </w:rPr>
              <w:t>nne przez co najmniej 8 godzin).</w:t>
            </w:r>
          </w:p>
          <w:p w:rsidR="000B654C" w:rsidRPr="009E7D16" w:rsidRDefault="000B654C" w:rsidP="00332866">
            <w:pPr>
              <w:spacing w:before="200"/>
              <w:jc w:val="both"/>
              <w:rPr>
                <w:rFonts w:cs="Arial"/>
                <w:sz w:val="20"/>
                <w:szCs w:val="20"/>
              </w:rPr>
            </w:pPr>
            <w:r w:rsidRPr="009E7D16">
              <w:rPr>
                <w:rFonts w:cs="Arial"/>
                <w:sz w:val="20"/>
                <w:szCs w:val="20"/>
              </w:rPr>
              <w:t>Powyższe warunki określone w pkt 1 i pkt 2 należy spełniać łącznie.</w:t>
            </w:r>
          </w:p>
          <w:p w:rsidR="000B654C" w:rsidRPr="00460874" w:rsidRDefault="000B654C" w:rsidP="00332866">
            <w:pPr>
              <w:jc w:val="both"/>
              <w:rPr>
                <w:sz w:val="20"/>
                <w:szCs w:val="20"/>
              </w:rPr>
            </w:pPr>
            <w:r w:rsidRPr="009E7D16">
              <w:rPr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654C" w:rsidRPr="009E7D16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0B654C" w:rsidRPr="009E7D16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B654C" w:rsidRPr="009E7D16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(TAK/NIE)</w:t>
            </w:r>
          </w:p>
          <w:p w:rsidR="000B654C" w:rsidRPr="009E7D16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B654C" w:rsidRPr="00460874" w:rsidRDefault="000B654C" w:rsidP="00332866">
            <w:pPr>
              <w:jc w:val="both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 xml:space="preserve">Niespełnienie kryterium skutkuje odrzuceniem </w:t>
            </w:r>
            <w:r w:rsidRPr="009E7D16">
              <w:rPr>
                <w:color w:val="000000"/>
                <w:sz w:val="20"/>
                <w:szCs w:val="20"/>
              </w:rPr>
              <w:lastRenderedPageBreak/>
              <w:t>wniosku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lastRenderedPageBreak/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4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Czy projekt zakłada komplementarność z innymi znajdującymi się na liście projektów wybranych do dofinansowania, zrealizowanymi lub trwającymi projektami?</w:t>
            </w:r>
          </w:p>
        </w:tc>
        <w:tc>
          <w:tcPr>
            <w:tcW w:w="7580" w:type="dxa"/>
            <w:vAlign w:val="center"/>
          </w:tcPr>
          <w:p w:rsidR="000B654C" w:rsidRPr="00460874" w:rsidRDefault="000B654C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Weryfikowane będzie czy projekt:</w:t>
            </w:r>
          </w:p>
          <w:p w:rsidR="000B654C" w:rsidRPr="00460874" w:rsidRDefault="000B654C" w:rsidP="00332866">
            <w:pPr>
              <w:spacing w:before="30" w:after="30" w:line="240" w:lineRule="auto"/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 xml:space="preserve">projekt nie jest komplementarny z żadnym projektem  – 0 pkt. </w:t>
            </w:r>
          </w:p>
          <w:p w:rsidR="000B654C" w:rsidRPr="00460874" w:rsidRDefault="000B654C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>jest komplementarny z trwającym lub zakończonym projektem realizowanym w ramach programów operacyjnych współfinansowanych ze środków UE –2 pkt.</w:t>
            </w:r>
          </w:p>
          <w:p w:rsidR="000B654C" w:rsidRPr="00460874" w:rsidRDefault="000B654C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>jest zintegrowany/ komplementarny z innymi projektami zrealizowanymi, trwającymi lub znajdującymi się na liście projektów wybranych do dofinansowania w ramach Regionalnych Inwestycji Terytorialnych – 4 pkt</w:t>
            </w:r>
          </w:p>
          <w:p w:rsidR="000B654C" w:rsidRPr="00460874" w:rsidRDefault="000B654C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>jest komplementarny  z  trwającym lub zakończonym projektem  w ramach Działania  10.2 , 10.3 -  6 pkt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Komplementarność to stan powstały na skutek podejmowanych, uzupełniających się wzajemnie działań/projektów, które są skierowane na osiągniecie wspólnego lub takiego samego celu, który nie zostałby osiągnięty lub osiągnięty byłby w mniejszym stopniu w przypadku niewystępowania komplementarności. 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Projekt może wykazywać komplementarność problemową, geograficzną, sektorową, funkcjonalną np. jest końcowym, lub jednym z końcowych elementów większego projektu, jest etapem szerszej strategii realizowanej przez kilka projektów komplementarnych, jest uzupełnieniem projektów zrealizowanych ze środków pomocowych. 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Ekspert ocenia, jaka jest zależności miedzy projektami uznanymi przez Wnioskodawcę za </w:t>
            </w:r>
            <w:r w:rsidRPr="00460874">
              <w:rPr>
                <w:color w:val="000000"/>
                <w:sz w:val="20"/>
                <w:szCs w:val="20"/>
              </w:rPr>
              <w:lastRenderedPageBreak/>
              <w:t>komplementarne (wykorzystywanie rezultatów, wykorzystywanie przez tych samych użytkowników) w kontekście założonego efektu synergii.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Komplementarność nie dotyczy naboru w ramach, którego składany jest wniosek.</w:t>
            </w:r>
          </w:p>
        </w:tc>
        <w:tc>
          <w:tcPr>
            <w:tcW w:w="2410" w:type="dxa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0/2/4/6</w:t>
            </w:r>
            <w:r w:rsidRPr="00460874">
              <w:rPr>
                <w:sz w:val="20"/>
                <w:szCs w:val="20"/>
              </w:rPr>
              <w:t xml:space="preserve">, co oznacza, że projekt może uzyskać maksymalnie 6 punktów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843" w:type="dxa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4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Czy projekt  jest realizowany  w formalnym  partnerstwie lub zakłada współpracę lub zlecanie zadań ?</w:t>
            </w:r>
          </w:p>
        </w:tc>
        <w:tc>
          <w:tcPr>
            <w:tcW w:w="758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Weryfikowane będzie czy projekt zakłada: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brak partnerstwa lub współpracy pomiędzy jednostkami/podmiotami – 0 pkt.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współpracę  międzysektorową (formalna współpraca bez zawierania partnerstwa do realizacji, wskazanego w pkt. A.2. wniosku o dofinansowanie) – 2 pkt.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zlecanie zadań na zasadach określonych w ustawie z dnia 24 kwietnia 2003 r. o działalności pożytku publicznego i o wolontariacie lub w oparciu o art. 15a ustawy o spółdzielniach socjalnych – 3 pkt.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formalne partnerstwo (wskazane w pkt. A.2. wniosku o dofinansowanie) - 5 pkt.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Projekt zakładający współpracę przyczynia się do osiągnięcia celów zawartych w Strategii RIT, wykorzystując wiedzę i doświadczenia współpracujących podmiotów/jednostek. Projekty te mogą zatem korzystać z już gotowych i stosowanych w innych miejscach rozwiązań oraz przewidywać ich adaptowanie, bądź też wypracowywać nowe rozwiązania przy wspólnym udziale, w tym wspólne rozwiązania problemów zidentyfikowanych w Strategii RIT.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Projekt zakładający partnerstwo pomiędzy jednostkami/podmiotami musi opierać się na formalnie zawartej umowie partnerstwa.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W przypadku projektu zakładającego współpracę Projektodawca jest zobowiązany do wskazania z nazwy podmiotu/podmiotów, z którymi będzie współpracował oraz opisać zakres działań w projekcie, na których efektywność będzie miała bezpośredni wpływ przedmiotowa współpraca. Projektodawca opisuje we wniosku zasady i podstawy współpracy między tymi podmiotami, które powinny być sformalizowane umową lub innym dokumentem określającym zasady współdziałania.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Definicja sektorów w rozumieniu ogólnie pojmowanej działalności społeczno-gospodarczej dzieli się na: 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Sektor I (publiczny): instytucje państwa np. administracja, w tym samorządowa; 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Sektor II (prywatny): organizacje gospodarcze działające dla zysku, w tym przedsiębiorstwa prowadzące działalność gospodarczą; 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Sektor III (społeczny): pozostałe podmioty nie ujęte w I i II sektorze, w tym organizacje pozarządowe (NGO), społeczne/obywatelskie, itp. np. fundacje, stowarzyszenia, organizacje </w:t>
            </w: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 xml:space="preserve">pracodawców/samorządów. 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Kryterium weryfikowane na podstawie zapisów wniosku. </w:t>
            </w:r>
          </w:p>
        </w:tc>
        <w:tc>
          <w:tcPr>
            <w:tcW w:w="2410" w:type="dxa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0/2/3/5</w:t>
            </w:r>
            <w:r w:rsidRPr="00460874">
              <w:rPr>
                <w:sz w:val="20"/>
                <w:szCs w:val="20"/>
              </w:rPr>
              <w:t xml:space="preserve">, co oznacza, że projekt może uzyskać maksymalnie 5 punktów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843" w:type="dxa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4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Czy Wnioskodawca/Partner posiada doświadczenie w realizacji projektów na obszarze RIT ?</w:t>
            </w:r>
          </w:p>
        </w:tc>
        <w:tc>
          <w:tcPr>
            <w:tcW w:w="7580" w:type="dxa"/>
            <w:vAlign w:val="center"/>
          </w:tcPr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Wskazane doświadczenie projektodawcy (znajomość lokalnego/regionalnego rynku oraz rozeznanie w potrzebach lokalnych/regionalnych podmiotów) znacznie usprawni realizację działań i usług oferowanych uczestnikom projektu. 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Weryfikowane  będzie czy Wnioskodawca/Partner:</w:t>
            </w:r>
          </w:p>
          <w:p w:rsidR="000B654C" w:rsidRPr="00460874" w:rsidRDefault="000B654C" w:rsidP="000B654C">
            <w:pPr>
              <w:pStyle w:val="Default"/>
              <w:numPr>
                <w:ilvl w:val="0"/>
                <w:numId w:val="16"/>
              </w:numPr>
              <w:ind w:left="578" w:hanging="568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Brak doświadczenia w realizacji projektów na obszarze danego RIT – 0 pkt</w:t>
            </w:r>
          </w:p>
          <w:p w:rsidR="000B654C" w:rsidRPr="00460874" w:rsidRDefault="000B654C" w:rsidP="000B654C">
            <w:pPr>
              <w:pStyle w:val="Default"/>
              <w:numPr>
                <w:ilvl w:val="0"/>
                <w:numId w:val="16"/>
              </w:numPr>
              <w:ind w:left="578" w:hanging="568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 Posiada doświadczenie w realizacji jednego projektu na obszarze  danego RIT – 2 pkt.</w:t>
            </w:r>
          </w:p>
          <w:p w:rsidR="000B654C" w:rsidRPr="00460874" w:rsidRDefault="000B654C" w:rsidP="00332866">
            <w:pPr>
              <w:pStyle w:val="Default"/>
              <w:ind w:left="578" w:hanging="568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•</w:t>
            </w:r>
            <w:r w:rsidRPr="00460874">
              <w:rPr>
                <w:rFonts w:ascii="Calibri" w:hAnsi="Calibri"/>
                <w:sz w:val="20"/>
                <w:szCs w:val="20"/>
              </w:rPr>
              <w:tab/>
              <w:t>Posiada doświadczenie w realizacji dwóch lub więcej projektów na obszarze danego RIT – 4 pkt.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B654C" w:rsidRPr="00460874" w:rsidRDefault="000B654C" w:rsidP="00332866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60874">
              <w:rPr>
                <w:rFonts w:cs="Calibri"/>
                <w:color w:val="000000"/>
                <w:sz w:val="20"/>
                <w:szCs w:val="20"/>
              </w:rPr>
              <w:t>Przez projekt  rozumie się przedsięwzięcie zmierzające do osiągnięcia założonego celu określonego wskaźnikami, z określonym początkiem i końcem realizacji, zgłoszone do objęcia albo objęte współfinansowaniem UE jednego z funduszy strukturalnych albo Funduszu Spójności w ramach programu operacyjnego jak i środków własnych -zrealizowane na terenie obszaru funkcjonowania RIT.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Kryterium zostanie zweryfikowane na podstawie treści wniosku o dofinansowanie projektu. </w:t>
            </w:r>
          </w:p>
        </w:tc>
        <w:tc>
          <w:tcPr>
            <w:tcW w:w="2410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0/2/4</w:t>
            </w:r>
            <w:r w:rsidRPr="00460874">
              <w:rPr>
                <w:sz w:val="20"/>
                <w:szCs w:val="20"/>
              </w:rPr>
              <w:t>, co oznacza, że projekt może uzyskać maksymalnie 4 punkt</w:t>
            </w:r>
            <w:r>
              <w:rPr>
                <w:sz w:val="20"/>
                <w:szCs w:val="20"/>
              </w:rPr>
              <w:t>y</w:t>
            </w:r>
            <w:r w:rsidRPr="00460874">
              <w:rPr>
                <w:sz w:val="20"/>
                <w:szCs w:val="20"/>
              </w:rPr>
              <w:t xml:space="preserve">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843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4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Czy zapewniono spójność projektu z przedsięwzięciami realizowanymi na obszarze objętym Strategią RIT?</w:t>
            </w:r>
          </w:p>
        </w:tc>
        <w:tc>
          <w:tcPr>
            <w:tcW w:w="758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W ramach kryterium ocenie będzie podlegać zapewnienie spójności interwencji oraz wpływu miast i gmin z obszaru funkcjonalnego Subregionu na kształt i sposób realizacji działań na ich obszarze. Kryterium weryfikowane w oparciu o zapisy wniosku o dofinansowanie, zgodnie z poniżej wskazanymi kategoriami punktowymi: </w:t>
            </w:r>
          </w:p>
          <w:p w:rsidR="000B654C" w:rsidRPr="00460874" w:rsidRDefault="000B654C" w:rsidP="00332866">
            <w:pPr>
              <w:spacing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Brak rekomendacji – 0 pkt.</w:t>
            </w:r>
          </w:p>
          <w:p w:rsidR="000B654C" w:rsidRPr="00460874" w:rsidRDefault="000B654C" w:rsidP="00332866">
            <w:pPr>
              <w:spacing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ab/>
            </w:r>
          </w:p>
          <w:p w:rsidR="000B654C" w:rsidRPr="00460874" w:rsidRDefault="000B654C" w:rsidP="00332866">
            <w:pPr>
              <w:spacing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ab/>
            </w:r>
          </w:p>
          <w:p w:rsidR="000B654C" w:rsidRPr="00460874" w:rsidRDefault="000B654C" w:rsidP="00332866">
            <w:pPr>
              <w:spacing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Projekt bezpośrednio odpowiadający na problemy wskazane w Strategii RIT oraz realizujący zapisane w niej cele, i zarekomendowany przez właściwy organ/y Porozumienia w sprawie realizacji RIT w Subregionie - w formie uchwały Zarządu Związku RIT – 2 pkt.</w:t>
            </w:r>
          </w:p>
          <w:p w:rsidR="000B654C" w:rsidRPr="00460874" w:rsidRDefault="000B654C" w:rsidP="00332866">
            <w:pPr>
              <w:spacing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ab/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 xml:space="preserve">Projekt bezpośrednio odpowiadający na problemy wskazane w Strategii RIT oraz </w:t>
            </w:r>
            <w:r w:rsidRPr="00460874">
              <w:rPr>
                <w:color w:val="000000"/>
                <w:sz w:val="20"/>
                <w:szCs w:val="20"/>
              </w:rPr>
              <w:lastRenderedPageBreak/>
              <w:t>realizujący zapisane w niej cele, i realizowany przez sygnatariusza/-y Porozumień w sprawie realizacji RIT w Subregionie – 4 pkt.</w:t>
            </w:r>
          </w:p>
        </w:tc>
        <w:tc>
          <w:tcPr>
            <w:tcW w:w="2410" w:type="dxa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0/2/4</w:t>
            </w:r>
            <w:r w:rsidRPr="00460874">
              <w:rPr>
                <w:sz w:val="20"/>
                <w:szCs w:val="20"/>
              </w:rPr>
              <w:t>, co oznacza, że projekt może uzyskać maksymalnie 4 punkt</w:t>
            </w:r>
            <w:r>
              <w:rPr>
                <w:sz w:val="20"/>
                <w:szCs w:val="20"/>
              </w:rPr>
              <w:t>y</w:t>
            </w:r>
            <w:r w:rsidRPr="00460874">
              <w:rPr>
                <w:sz w:val="20"/>
                <w:szCs w:val="20"/>
              </w:rPr>
              <w:t xml:space="preserve"> za spełnienie tego kryterium. Projekt, który uzyska mniej niż 40% punktów możliwych do otrzymania w ramach wszystkich kryteriów zgodności ze Strategią RIT, </w:t>
            </w:r>
            <w:r w:rsidRPr="00460874">
              <w:rPr>
                <w:sz w:val="20"/>
                <w:szCs w:val="20"/>
              </w:rPr>
              <w:lastRenderedPageBreak/>
              <w:t xml:space="preserve">tj. 20 pkt. otrzymuje ocenę negatywną i nie kwalifikuje się do dofinansowania. 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843" w:type="dxa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4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Czy wskaźniki założone przez Wnioskodawcę we wniosku o dofinansowanie zostały dobrane tak, by w sposób najbardziej efektywny realizować założenia zawarte w Strategii  RIT?</w:t>
            </w:r>
          </w:p>
        </w:tc>
        <w:tc>
          <w:tcPr>
            <w:tcW w:w="7580" w:type="dxa"/>
            <w:vAlign w:val="center"/>
          </w:tcPr>
          <w:p w:rsidR="000B654C" w:rsidRPr="00460874" w:rsidRDefault="000B654C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W ramach kryterium ocenie będzie podlegać wpływ realizacji projektów na osiągnięcie wartości docelowej wszystkich wskaźników produktu lub rezultatu bezpośredniego danego Priorytetu/Celu/Działania RIT, adekwatnego dla danego typu projektu, przyjętego dla całego subregionu </w:t>
            </w:r>
          </w:p>
          <w:p w:rsidR="000B654C" w:rsidRPr="00460874" w:rsidRDefault="000B654C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Wartość wskaźnika powinna zostać wyliczona w sposób następujący:</w:t>
            </w:r>
          </w:p>
          <w:p w:rsidR="000B654C" w:rsidRPr="00460874" w:rsidRDefault="000B654C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WD=A/B*100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Przy czym: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Style w:val="Uwydatnienie"/>
                <w:rFonts w:ascii="Calibri" w:hAnsi="Calibri"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WD- wartość docelowa wskaźnika %,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Style w:val="Uwydatnienie"/>
                <w:rFonts w:ascii="Calibri" w:hAnsi="Calibri"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A – wartość wskaźnika osiągana przez projekt,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Style w:val="Uwydatnienie"/>
                <w:rFonts w:ascii="Calibri" w:hAnsi="Calibri"/>
                <w:i w:val="0"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B – ogólna wartość wskaźnika dla Subregionu wskazana w Strategii RIT.</w:t>
            </w:r>
          </w:p>
          <w:p w:rsidR="000B654C" w:rsidRPr="00460874" w:rsidRDefault="000B654C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0B654C" w:rsidRPr="00460874" w:rsidRDefault="000B654C" w:rsidP="0033286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 przypadku gdy projekt będzie realizował wskaźnik: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- poniżej 3,00% - 0 pkt.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- od 3,00 do 6,00% - 2 pkt.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- od 6,01% do 12,00 % - 4 pkt.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Style w:val="Uwydatnienie"/>
                <w:rFonts w:ascii="Calibri" w:hAnsi="Calibri"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- od 12,01% do 20% - 6 pkt.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Style w:val="Uwydatnienie"/>
                <w:rFonts w:ascii="Calibri" w:hAnsi="Calibri"/>
                <w:sz w:val="20"/>
                <w:szCs w:val="20"/>
              </w:rPr>
            </w:pPr>
            <w:r w:rsidRPr="00460874">
              <w:rPr>
                <w:rStyle w:val="Uwydatnienie"/>
                <w:rFonts w:ascii="Calibri" w:hAnsi="Calibri"/>
                <w:sz w:val="20"/>
                <w:szCs w:val="20"/>
              </w:rPr>
              <w:t>- powyżej 20% - 8 pkt.</w:t>
            </w:r>
          </w:p>
          <w:p w:rsidR="000B654C" w:rsidRPr="00460874" w:rsidRDefault="000B654C" w:rsidP="00332866">
            <w:pPr>
              <w:pStyle w:val="NormalnyWeb"/>
              <w:spacing w:before="0" w:beforeAutospacing="0" w:after="0" w:afterAutospacing="0"/>
              <w:rPr>
                <w:rStyle w:val="Uwydatnienie"/>
                <w:rFonts w:ascii="Calibri" w:hAnsi="Calibri"/>
              </w:rPr>
            </w:pP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Oceniający powinien wybrać najkorzystniejszy wskaźnik z realizowanych przez Wnioskodawcę.</w:t>
            </w:r>
          </w:p>
        </w:tc>
        <w:tc>
          <w:tcPr>
            <w:tcW w:w="2410" w:type="dxa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0/2/4/6/8</w:t>
            </w:r>
            <w:r w:rsidRPr="00460874">
              <w:rPr>
                <w:sz w:val="20"/>
                <w:szCs w:val="20"/>
              </w:rPr>
              <w:t xml:space="preserve">, co oznacza, że projekt może uzyskać maksymalnie 8 punktów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0B654C" w:rsidRPr="00460874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843" w:type="dxa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4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rFonts w:cs="Calibri"/>
                <w:sz w:val="20"/>
                <w:szCs w:val="20"/>
              </w:rPr>
              <w:t>Czy projekt rozwiązuje konkretne problemy i realizuje cele wskazane w Strategii RIT?</w:t>
            </w:r>
          </w:p>
        </w:tc>
        <w:tc>
          <w:tcPr>
            <w:tcW w:w="7580" w:type="dxa"/>
            <w:vAlign w:val="center"/>
          </w:tcPr>
          <w:p w:rsidR="000B654C" w:rsidRPr="00460874" w:rsidRDefault="000B654C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Weryfikowane będzie czy projekt:</w:t>
            </w:r>
          </w:p>
          <w:p w:rsidR="000B654C" w:rsidRPr="00460874" w:rsidRDefault="000B654C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>nie realizuje żadnego celu/działania/priorytetu wskazanego w Strategii RIT w danym obszarze – 0 pkt.</w:t>
            </w:r>
          </w:p>
          <w:p w:rsidR="000B654C" w:rsidRPr="00460874" w:rsidRDefault="000B654C" w:rsidP="00332866">
            <w:pPr>
              <w:spacing w:before="30" w:after="3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>•</w:t>
            </w:r>
            <w:r w:rsidRPr="00460874">
              <w:rPr>
                <w:sz w:val="20"/>
                <w:szCs w:val="20"/>
              </w:rPr>
              <w:tab/>
              <w:t>realizuje jeden cel/działanie/priorytet wskazany w Strategii RIT w danym obszarze – 2 pkt.</w:t>
            </w:r>
          </w:p>
          <w:p w:rsidR="000B654C" w:rsidRPr="00460874" w:rsidRDefault="000B654C" w:rsidP="003328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•</w:t>
            </w:r>
            <w:r w:rsidRPr="00460874">
              <w:rPr>
                <w:sz w:val="20"/>
                <w:szCs w:val="20"/>
              </w:rPr>
              <w:tab/>
              <w:t>realizuje przynajmniej dwa cele/działania/priorytety wskazane w Strategii RIT w danym obszarze – 4 pkt</w:t>
            </w:r>
          </w:p>
        </w:tc>
        <w:tc>
          <w:tcPr>
            <w:tcW w:w="2410" w:type="dxa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</w:t>
            </w:r>
            <w:r w:rsidRPr="00460874">
              <w:rPr>
                <w:sz w:val="20"/>
                <w:szCs w:val="20"/>
              </w:rPr>
              <w:lastRenderedPageBreak/>
              <w:t xml:space="preserve">do uzyskania: </w:t>
            </w:r>
            <w:r w:rsidRPr="00460874">
              <w:rPr>
                <w:b/>
                <w:sz w:val="20"/>
                <w:szCs w:val="20"/>
              </w:rPr>
              <w:t>0/2/4</w:t>
            </w:r>
            <w:r w:rsidRPr="00460874">
              <w:rPr>
                <w:sz w:val="20"/>
                <w:szCs w:val="20"/>
              </w:rPr>
              <w:t>, co oznacza, że projekt może uzyskać maksymalnie 4 punkt</w:t>
            </w:r>
            <w:r>
              <w:rPr>
                <w:sz w:val="20"/>
                <w:szCs w:val="20"/>
              </w:rPr>
              <w:t>y</w:t>
            </w:r>
            <w:r w:rsidRPr="00460874">
              <w:rPr>
                <w:sz w:val="20"/>
                <w:szCs w:val="20"/>
              </w:rPr>
              <w:t xml:space="preserve">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0B654C" w:rsidRPr="00460874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843" w:type="dxa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4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60874">
              <w:rPr>
                <w:rFonts w:cs="Calibri"/>
                <w:sz w:val="20"/>
                <w:szCs w:val="20"/>
                <w:lang w:eastAsia="pl-PL"/>
              </w:rPr>
              <w:t>Czy projekt  wynika z aktualnego i  pozytywnie  zaopiniowanego  przez IZ RPO programu rewitalizacji?</w:t>
            </w:r>
          </w:p>
        </w:tc>
        <w:tc>
          <w:tcPr>
            <w:tcW w:w="7580" w:type="dxa"/>
            <w:vAlign w:val="center"/>
          </w:tcPr>
          <w:p w:rsidR="000B654C" w:rsidRPr="00460874" w:rsidRDefault="000B654C" w:rsidP="00332866">
            <w:pPr>
              <w:spacing w:before="240" w:afterLines="40" w:after="96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460874">
              <w:rPr>
                <w:rFonts w:cs="Calibri"/>
                <w:sz w:val="20"/>
                <w:szCs w:val="20"/>
                <w:lang w:eastAsia="pl-PL"/>
              </w:rPr>
              <w:t>Kryterium zostanie zweryfikowane na etapie  oceny wniosku o dofinansowanie na podstawie   deklaracji  wskazanej  w pkt. B.10  Uzasadnienie spełnienia kryteriów dostępu, horyzontalnych i dodatkowych, że   właściwy PR  znajduje  się w Wykazie programów rewitalizacji województwa śląskiego prowadzonym przez IZ  RPO WSL, dostępnym pod adresem: https://rpo.slaskie.pl/czytaj/wykaz_programow_rewitalizacji_wojewodztwa_slaskiego, co będzie równoznaczne ze spełnieniem  przez PR wymogów określonych w Wytycznych  w zakresie rewitalizacji w programach operacyjnych na lata 2014-2020 (</w:t>
            </w:r>
            <w:r w:rsidRPr="00460874">
              <w:rPr>
                <w:iCs/>
                <w:sz w:val="20"/>
                <w:szCs w:val="20"/>
              </w:rPr>
              <w:t>obowiązujących na dzień ogłoszenia konkursu)</w:t>
            </w:r>
            <w:r w:rsidRPr="00460874">
              <w:rPr>
                <w:rFonts w:cs="Calibri"/>
                <w:sz w:val="20"/>
                <w:szCs w:val="20"/>
                <w:lang w:eastAsia="pl-PL"/>
              </w:rPr>
              <w:t>.  W odniesieniu do wynikania projektu z PR weryfikowane będzie, czy:</w:t>
            </w:r>
          </w:p>
          <w:p w:rsidR="000B654C" w:rsidRPr="00460874" w:rsidRDefault="000B654C" w:rsidP="000B654C">
            <w:pPr>
              <w:numPr>
                <w:ilvl w:val="0"/>
                <w:numId w:val="8"/>
              </w:numPr>
              <w:spacing w:before="120" w:afterLines="40" w:after="96" w:line="240" w:lineRule="auto"/>
              <w:ind w:left="714" w:hanging="357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projekt nie wynika z właściwego PR – 0 pkt.;</w:t>
            </w:r>
          </w:p>
          <w:p w:rsidR="000B654C" w:rsidRPr="00460874" w:rsidRDefault="000B654C" w:rsidP="000B654C">
            <w:pPr>
              <w:numPr>
                <w:ilvl w:val="0"/>
                <w:numId w:val="8"/>
              </w:numPr>
              <w:spacing w:before="120" w:afterLines="40" w:after="96" w:line="240" w:lineRule="auto"/>
              <w:ind w:left="714" w:hanging="357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minimum 50% uczestników projektu będą stanowić osoby z obszaru rewitalizacji bądź jego otoczenia – 4 pkt.;</w:t>
            </w:r>
          </w:p>
          <w:p w:rsidR="000B654C" w:rsidRPr="00460874" w:rsidRDefault="000B654C" w:rsidP="000B654C">
            <w:pPr>
              <w:numPr>
                <w:ilvl w:val="0"/>
                <w:numId w:val="8"/>
              </w:numPr>
              <w:spacing w:before="120" w:afterLines="40" w:after="96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projekt znajduje się na liście projektów podstawowych lub uzupełniających (projekt musi być zgodny z projektem w PR w co najmniej 2 z następujących parametrów: 1. Okres realizacji; 2. Dane Wnioskodawcy lub Partnera; 3. 100% uczestników projektu będą stanowić osoby z obszaru rewitalizacji bądź jego otoczenia; 4. Działania) – 8 pkt.  </w:t>
            </w:r>
          </w:p>
        </w:tc>
        <w:tc>
          <w:tcPr>
            <w:tcW w:w="2410" w:type="dxa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0/4/8</w:t>
            </w:r>
            <w:r w:rsidRPr="00460874">
              <w:rPr>
                <w:sz w:val="20"/>
                <w:szCs w:val="20"/>
              </w:rPr>
              <w:t xml:space="preserve">, co oznacza, że projekt może uzyskać maksymalnie 8 punktów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0B654C" w:rsidRPr="00460874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843" w:type="dxa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4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0B654C" w:rsidRPr="00460874" w:rsidRDefault="000B654C" w:rsidP="003328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Czy projekt zakłada udział co najmniej 30 % osób o niskich kwalifikacjach  lub osób w wieku 50 +?</w:t>
            </w:r>
          </w:p>
        </w:tc>
        <w:tc>
          <w:tcPr>
            <w:tcW w:w="7580" w:type="dxa"/>
            <w:vAlign w:val="center"/>
          </w:tcPr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Wprowadzenie kryterium wynika z konieczności objęcia pomocą osób wymagających szczególnego wsparcia na rynku pracy. Wartość wskazana w kryterium umożliwi osiągnięcie wartości wskaźnika.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W przypadku, kiedy osoby o niskich kwalifikacjach /osoby powyżej 50 roku życia stanowią: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- poniżej 30% liczby uczestników lub brak takich osób w projekcie, premia punktowa wynosi: 0 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- co najmniej 30% liczby uczestników, premia punktowa wynosi: 4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- co najmniej 40% liczby uczestników, premia punktowa wynosi: 6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Aby kryterium zostało uznane za spełnione, projekt nie musi zakładać wsparcia min. 30% uczestników pochodzących wyłącznie z jednej ze wskazanych w kryterium grup docelowych. Dopuszczalne jest „mieszanie” wskazanych grup docelowych z kryterium, aby został spełniony wymagany poziom procentowy.</w:t>
            </w: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B654C" w:rsidRPr="00460874" w:rsidRDefault="000B654C" w:rsidP="00332866">
            <w:pPr>
              <w:spacing w:before="240"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zostanie zweryfikowane podczas oceny formalno -merytorycznej na podstawie treści wniosku</w:t>
            </w:r>
          </w:p>
        </w:tc>
        <w:tc>
          <w:tcPr>
            <w:tcW w:w="2410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0/4/6</w:t>
            </w:r>
            <w:r w:rsidRPr="00460874">
              <w:rPr>
                <w:sz w:val="20"/>
                <w:szCs w:val="20"/>
              </w:rPr>
              <w:t xml:space="preserve">, co oznacza, że projekt może uzyskać maksymalnie 6 punktów za spełnienie tego kryterium.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0B654C" w:rsidRPr="00884926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843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  <w:tr w:rsidR="000B654C" w:rsidRPr="00460874" w:rsidTr="00332866">
        <w:trPr>
          <w:trHeight w:val="20"/>
        </w:trPr>
        <w:tc>
          <w:tcPr>
            <w:tcW w:w="483" w:type="dxa"/>
            <w:vAlign w:val="center"/>
          </w:tcPr>
          <w:p w:rsidR="000B654C" w:rsidRPr="00460874" w:rsidRDefault="000B654C" w:rsidP="000B654C">
            <w:pPr>
              <w:numPr>
                <w:ilvl w:val="0"/>
                <w:numId w:val="24"/>
              </w:numPr>
              <w:spacing w:before="240"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</w:tcPr>
          <w:p w:rsidR="000B654C" w:rsidRPr="00460874" w:rsidRDefault="000B654C" w:rsidP="00332866">
            <w:pPr>
              <w:spacing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Czy projekt jest skierowany w co najmniej 60% do osób zamieszkujących (w rozumieniu przepisów Kodeksu cywilnego) miasta średnie lub miasta średnie tracące funkcje społeczno-gospodarcze?  </w:t>
            </w:r>
          </w:p>
        </w:tc>
        <w:tc>
          <w:tcPr>
            <w:tcW w:w="7580" w:type="dxa"/>
          </w:tcPr>
          <w:p w:rsidR="000B654C" w:rsidRPr="00460874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  <w:lang w:eastAsia="pl-PL"/>
              </w:rPr>
              <w:t xml:space="preserve">Kryterium realizuje założenia rządowej </w:t>
            </w:r>
            <w:r w:rsidRPr="00460874">
              <w:rPr>
                <w:i/>
                <w:sz w:val="20"/>
                <w:szCs w:val="20"/>
                <w:lang w:eastAsia="pl-PL"/>
              </w:rPr>
              <w:t>Strategii na rzecz Odpowiedzialnego Rozwoju</w:t>
            </w:r>
            <w:r w:rsidRPr="00460874">
              <w:rPr>
                <w:sz w:val="20"/>
                <w:szCs w:val="20"/>
                <w:lang w:eastAsia="pl-PL"/>
              </w:rPr>
              <w:t xml:space="preserve"> i ma na celu premiowanie projektów, które w swoich założeniach wspierają osoby zamieszkujące miasta średnie lub miasta średnie </w:t>
            </w:r>
            <w:r w:rsidRPr="00460874">
              <w:rPr>
                <w:sz w:val="20"/>
                <w:szCs w:val="20"/>
              </w:rPr>
              <w:t>tracące funkcje społeczno-gospodarcze</w:t>
            </w:r>
            <w:r w:rsidRPr="00460874">
              <w:rPr>
                <w:sz w:val="20"/>
                <w:szCs w:val="20"/>
                <w:lang w:eastAsia="pl-PL"/>
              </w:rPr>
              <w:t>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  <w:lang w:eastAsia="pl-PL"/>
              </w:rPr>
              <w:t xml:space="preserve">Definicja miasta średniego została określona w </w:t>
            </w:r>
            <w:r w:rsidRPr="00460874">
              <w:rPr>
                <w:i/>
                <w:sz w:val="20"/>
                <w:szCs w:val="20"/>
              </w:rPr>
              <w:t>Wytycznych</w:t>
            </w:r>
            <w:r w:rsidRPr="00460874">
              <w:rPr>
                <w:sz w:val="20"/>
                <w:szCs w:val="20"/>
              </w:rPr>
              <w:t xml:space="preserve"> </w:t>
            </w:r>
            <w:r w:rsidRPr="00460874">
              <w:rPr>
                <w:bCs/>
                <w:i/>
                <w:sz w:val="20"/>
                <w:szCs w:val="20"/>
              </w:rPr>
              <w:t xml:space="preserve">w zakresie realizacji przedsięwzięć z udziałem środków Europejskiego Funduszu Społecznego w obszarze edukacji na lata 2014-2020 </w:t>
            </w:r>
            <w:r w:rsidRPr="00460874">
              <w:rPr>
                <w:sz w:val="20"/>
                <w:szCs w:val="20"/>
                <w:lang w:eastAsia="pl-PL"/>
              </w:rPr>
              <w:t xml:space="preserve"> obowiązujących na dzień ogłoszenia konkursu. 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  <w:lang w:eastAsia="pl-PL"/>
              </w:rPr>
              <w:t xml:space="preserve">Lista miast średnich oraz </w:t>
            </w:r>
            <w:r w:rsidRPr="00460874">
              <w:rPr>
                <w:sz w:val="20"/>
                <w:szCs w:val="20"/>
              </w:rPr>
              <w:t>miast średnich tracących funkcje społeczno-gospodarcze</w:t>
            </w:r>
            <w:r w:rsidRPr="00460874">
              <w:rPr>
                <w:sz w:val="20"/>
                <w:szCs w:val="20"/>
                <w:lang w:eastAsia="pl-PL"/>
              </w:rPr>
              <w:t xml:space="preserve"> stanowi załącznik do Regulaminu  konkursu.</w:t>
            </w:r>
          </w:p>
          <w:p w:rsidR="000B654C" w:rsidRPr="00460874" w:rsidRDefault="000B654C" w:rsidP="0033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0B654C" w:rsidRPr="00460874" w:rsidRDefault="000B654C" w:rsidP="0033286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  <w:lang w:eastAsia="pl-PL"/>
              </w:rPr>
              <w:t>Kryterium zostanie zweryfikowane podczas oceny formalno -merytorycznej na podstawie treści wniosku.</w:t>
            </w:r>
          </w:p>
        </w:tc>
        <w:tc>
          <w:tcPr>
            <w:tcW w:w="2410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dodatkowe</w:t>
            </w:r>
          </w:p>
          <w:p w:rsidR="000B654C" w:rsidRPr="00460874" w:rsidRDefault="000B654C" w:rsidP="00332866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Liczba punktów możliwych do uzyskania: </w:t>
            </w:r>
            <w:r w:rsidRPr="0046087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punktów</w:t>
            </w:r>
            <w:r w:rsidRPr="00460874">
              <w:rPr>
                <w:sz w:val="20"/>
                <w:szCs w:val="20"/>
              </w:rPr>
              <w:t xml:space="preserve">. Projekt, który uzyska mniej niż 40% punktów możliwych do otrzymania w ramach wszystkich kryteriów zgodności ze Strategią RIT, tj. 20 pkt. otrzymuje ocenę negatywną i nie kwalifikuje się do dofinansowania. </w:t>
            </w:r>
          </w:p>
          <w:p w:rsidR="000B654C" w:rsidRPr="00460874" w:rsidRDefault="000B654C" w:rsidP="0033286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Kryterium weryfikowane przez eksperta lub IP RIT</w:t>
            </w:r>
          </w:p>
        </w:tc>
        <w:tc>
          <w:tcPr>
            <w:tcW w:w="1843" w:type="dxa"/>
            <w:vAlign w:val="center"/>
          </w:tcPr>
          <w:p w:rsidR="000B654C" w:rsidRPr="00460874" w:rsidRDefault="000B654C" w:rsidP="00332866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formalno-merytoryczna</w:t>
            </w:r>
          </w:p>
        </w:tc>
      </w:tr>
    </w:tbl>
    <w:p w:rsidR="00EC3DCD" w:rsidRDefault="00EC3DCD" w:rsidP="000B654C">
      <w:pPr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</w:p>
    <w:sectPr w:rsidR="00EC3DCD" w:rsidSect="00EE1BAC"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06" w:rsidRDefault="00861206" w:rsidP="00EB0B46">
      <w:pPr>
        <w:spacing w:after="0" w:line="240" w:lineRule="auto"/>
      </w:pPr>
      <w:r>
        <w:separator/>
      </w:r>
    </w:p>
  </w:endnote>
  <w:endnote w:type="continuationSeparator" w:id="0">
    <w:p w:rsidR="00861206" w:rsidRDefault="00861206" w:rsidP="00EB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eiry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AC" w:rsidRDefault="0028337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D188E">
      <w:rPr>
        <w:noProof/>
      </w:rPr>
      <w:t>18</w:t>
    </w:r>
    <w:r>
      <w:rPr>
        <w:noProof/>
      </w:rPr>
      <w:fldChar w:fldCharType="end"/>
    </w:r>
  </w:p>
  <w:p w:rsidR="00EE1BAC" w:rsidRDefault="00EE1B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AC" w:rsidRDefault="0028337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E1BAC" w:rsidRDefault="00EE1B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CD" w:rsidRDefault="0079521E">
    <w:pPr>
      <w:pStyle w:val="Stopka"/>
      <w:jc w:val="right"/>
    </w:pPr>
    <w:r>
      <w:rPr>
        <w:noProof/>
      </w:rPr>
      <w:fldChar w:fldCharType="begin"/>
    </w:r>
    <w:r w:rsidR="00EC3DCD">
      <w:rPr>
        <w:noProof/>
      </w:rPr>
      <w:instrText>PAGE   \* MERGEFORMAT</w:instrText>
    </w:r>
    <w:r>
      <w:rPr>
        <w:noProof/>
      </w:rPr>
      <w:fldChar w:fldCharType="separate"/>
    </w:r>
    <w:r w:rsidR="00283372">
      <w:rPr>
        <w:noProof/>
      </w:rPr>
      <w:t>3</w:t>
    </w:r>
    <w:r>
      <w:rPr>
        <w:noProof/>
      </w:rPr>
      <w:fldChar w:fldCharType="end"/>
    </w:r>
  </w:p>
  <w:p w:rsidR="00EC3DCD" w:rsidRDefault="00EC3DC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CD" w:rsidRDefault="0079521E">
    <w:pPr>
      <w:pStyle w:val="Stopka"/>
      <w:jc w:val="right"/>
    </w:pPr>
    <w:r>
      <w:rPr>
        <w:noProof/>
      </w:rPr>
      <w:fldChar w:fldCharType="begin"/>
    </w:r>
    <w:r w:rsidR="00EC3DCD">
      <w:rPr>
        <w:noProof/>
      </w:rPr>
      <w:instrText>PAGE   \* MERGEFORMAT</w:instrText>
    </w:r>
    <w:r>
      <w:rPr>
        <w:noProof/>
      </w:rPr>
      <w:fldChar w:fldCharType="separate"/>
    </w:r>
    <w:r w:rsidR="00EC3DCD">
      <w:rPr>
        <w:noProof/>
      </w:rPr>
      <w:t>1</w:t>
    </w:r>
    <w:r>
      <w:rPr>
        <w:noProof/>
      </w:rPr>
      <w:fldChar w:fldCharType="end"/>
    </w:r>
  </w:p>
  <w:p w:rsidR="00EC3DCD" w:rsidRDefault="00EC3DC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8E" w:rsidRDefault="0028337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42</w:t>
    </w:r>
    <w:r>
      <w:rPr>
        <w:noProof/>
      </w:rPr>
      <w:fldChar w:fldCharType="end"/>
    </w:r>
  </w:p>
  <w:p w:rsidR="00AD188E" w:rsidRDefault="00AD188E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8E" w:rsidRDefault="0028337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D188E">
      <w:rPr>
        <w:noProof/>
      </w:rPr>
      <w:t>1</w:t>
    </w:r>
    <w:r>
      <w:rPr>
        <w:noProof/>
      </w:rPr>
      <w:fldChar w:fldCharType="end"/>
    </w:r>
  </w:p>
  <w:p w:rsidR="00AD188E" w:rsidRDefault="00AD1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06" w:rsidRDefault="00861206" w:rsidP="00EB0B46">
      <w:pPr>
        <w:spacing w:after="0" w:line="240" w:lineRule="auto"/>
      </w:pPr>
      <w:r>
        <w:separator/>
      </w:r>
    </w:p>
  </w:footnote>
  <w:footnote w:type="continuationSeparator" w:id="0">
    <w:p w:rsidR="00861206" w:rsidRDefault="00861206" w:rsidP="00EB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AC" w:rsidRDefault="00EE1BAC" w:rsidP="00EE1BAC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CD" w:rsidRDefault="00EC3DCD" w:rsidP="00F3115B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8E" w:rsidRDefault="00AD188E" w:rsidP="0096755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7A5"/>
    <w:multiLevelType w:val="hybridMultilevel"/>
    <w:tmpl w:val="2AA4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850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60566"/>
    <w:multiLevelType w:val="hybridMultilevel"/>
    <w:tmpl w:val="13DE825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3D75"/>
    <w:multiLevelType w:val="hybridMultilevel"/>
    <w:tmpl w:val="11368F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5E95"/>
    <w:multiLevelType w:val="hybridMultilevel"/>
    <w:tmpl w:val="11368F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2499E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A6BF2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3C3F57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2A7361"/>
    <w:multiLevelType w:val="hybridMultilevel"/>
    <w:tmpl w:val="13DE825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EA7F69"/>
    <w:multiLevelType w:val="multilevel"/>
    <w:tmpl w:val="8104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5393305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DC1326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8C3D6C"/>
    <w:multiLevelType w:val="hybridMultilevel"/>
    <w:tmpl w:val="2AA4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21EBE"/>
    <w:multiLevelType w:val="hybridMultilevel"/>
    <w:tmpl w:val="13DE825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D04199"/>
    <w:multiLevelType w:val="hybridMultilevel"/>
    <w:tmpl w:val="87B2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27C60"/>
    <w:multiLevelType w:val="multilevel"/>
    <w:tmpl w:val="9482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4A256D1"/>
    <w:multiLevelType w:val="hybridMultilevel"/>
    <w:tmpl w:val="11368F58"/>
    <w:lvl w:ilvl="0" w:tplc="04150017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E33C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EB5CD7"/>
    <w:multiLevelType w:val="multilevel"/>
    <w:tmpl w:val="F5B4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DAA7334"/>
    <w:multiLevelType w:val="multilevel"/>
    <w:tmpl w:val="AC14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AA71A3D"/>
    <w:multiLevelType w:val="hybridMultilevel"/>
    <w:tmpl w:val="A66E6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1311C"/>
    <w:multiLevelType w:val="multilevel"/>
    <w:tmpl w:val="582A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9E60D34"/>
    <w:multiLevelType w:val="hybridMultilevel"/>
    <w:tmpl w:val="51F0D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77AAD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5D0C80"/>
    <w:multiLevelType w:val="hybridMultilevel"/>
    <w:tmpl w:val="E6FCE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9"/>
  </w:num>
  <w:num w:numId="8">
    <w:abstractNumId w:val="21"/>
  </w:num>
  <w:num w:numId="9">
    <w:abstractNumId w:val="7"/>
  </w:num>
  <w:num w:numId="10">
    <w:abstractNumId w:val="3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6"/>
  </w:num>
  <w:num w:numId="16">
    <w:abstractNumId w:val="15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1"/>
  </w:num>
  <w:num w:numId="24">
    <w:abstractNumId w:val="8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4"/>
  </w:num>
  <w:num w:numId="30">
    <w:abstractNumId w:val="5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09D"/>
    <w:rsid w:val="00001B80"/>
    <w:rsid w:val="00012B96"/>
    <w:rsid w:val="0002269B"/>
    <w:rsid w:val="00073BDF"/>
    <w:rsid w:val="0007546D"/>
    <w:rsid w:val="00081C6A"/>
    <w:rsid w:val="000B05B5"/>
    <w:rsid w:val="000B654C"/>
    <w:rsid w:val="000C2B21"/>
    <w:rsid w:val="000D5EFD"/>
    <w:rsid w:val="00152E53"/>
    <w:rsid w:val="00162072"/>
    <w:rsid w:val="001656E3"/>
    <w:rsid w:val="001711C6"/>
    <w:rsid w:val="00172AE0"/>
    <w:rsid w:val="0019552C"/>
    <w:rsid w:val="001A3432"/>
    <w:rsid w:val="001A798F"/>
    <w:rsid w:val="001B1D5A"/>
    <w:rsid w:val="001B2256"/>
    <w:rsid w:val="001C1D6B"/>
    <w:rsid w:val="001C5EE0"/>
    <w:rsid w:val="001D65BC"/>
    <w:rsid w:val="001F6CF2"/>
    <w:rsid w:val="0021402E"/>
    <w:rsid w:val="0028136C"/>
    <w:rsid w:val="00283372"/>
    <w:rsid w:val="002C2E13"/>
    <w:rsid w:val="002C3D60"/>
    <w:rsid w:val="002C6CFA"/>
    <w:rsid w:val="002E418C"/>
    <w:rsid w:val="002E60A4"/>
    <w:rsid w:val="0030613C"/>
    <w:rsid w:val="00324712"/>
    <w:rsid w:val="00345CC9"/>
    <w:rsid w:val="00352E74"/>
    <w:rsid w:val="003531E2"/>
    <w:rsid w:val="00354651"/>
    <w:rsid w:val="00360651"/>
    <w:rsid w:val="00362A1F"/>
    <w:rsid w:val="00367043"/>
    <w:rsid w:val="003C0431"/>
    <w:rsid w:val="003D59E2"/>
    <w:rsid w:val="003E3F0A"/>
    <w:rsid w:val="003E7D6E"/>
    <w:rsid w:val="003F5EB5"/>
    <w:rsid w:val="003F695E"/>
    <w:rsid w:val="004033F9"/>
    <w:rsid w:val="00412B60"/>
    <w:rsid w:val="00436E39"/>
    <w:rsid w:val="0044748C"/>
    <w:rsid w:val="004601C4"/>
    <w:rsid w:val="0046781B"/>
    <w:rsid w:val="004824F2"/>
    <w:rsid w:val="004A6931"/>
    <w:rsid w:val="004C2857"/>
    <w:rsid w:val="004C34C3"/>
    <w:rsid w:val="004E1AB0"/>
    <w:rsid w:val="004E324B"/>
    <w:rsid w:val="004F03C5"/>
    <w:rsid w:val="004F38BB"/>
    <w:rsid w:val="005140DE"/>
    <w:rsid w:val="00534FB1"/>
    <w:rsid w:val="00567A0E"/>
    <w:rsid w:val="00587E62"/>
    <w:rsid w:val="00590DB4"/>
    <w:rsid w:val="005A5034"/>
    <w:rsid w:val="005B3681"/>
    <w:rsid w:val="005D5DA1"/>
    <w:rsid w:val="005F7214"/>
    <w:rsid w:val="00643321"/>
    <w:rsid w:val="0067385D"/>
    <w:rsid w:val="00684A62"/>
    <w:rsid w:val="00692E70"/>
    <w:rsid w:val="006A362C"/>
    <w:rsid w:val="006C5931"/>
    <w:rsid w:val="006D09AC"/>
    <w:rsid w:val="006D65A2"/>
    <w:rsid w:val="006F5310"/>
    <w:rsid w:val="0070480D"/>
    <w:rsid w:val="0070525D"/>
    <w:rsid w:val="00720DB3"/>
    <w:rsid w:val="00721CD8"/>
    <w:rsid w:val="00723A13"/>
    <w:rsid w:val="00724DDC"/>
    <w:rsid w:val="00735B6F"/>
    <w:rsid w:val="007430F2"/>
    <w:rsid w:val="00755F55"/>
    <w:rsid w:val="00760BF6"/>
    <w:rsid w:val="00761A1D"/>
    <w:rsid w:val="00772DD0"/>
    <w:rsid w:val="007838D1"/>
    <w:rsid w:val="00790477"/>
    <w:rsid w:val="00790D7E"/>
    <w:rsid w:val="00792DEF"/>
    <w:rsid w:val="0079521E"/>
    <w:rsid w:val="007B7252"/>
    <w:rsid w:val="007C4B4F"/>
    <w:rsid w:val="007F3381"/>
    <w:rsid w:val="00801BDE"/>
    <w:rsid w:val="00805016"/>
    <w:rsid w:val="0083109D"/>
    <w:rsid w:val="008406FC"/>
    <w:rsid w:val="00840D56"/>
    <w:rsid w:val="008461E7"/>
    <w:rsid w:val="0085101E"/>
    <w:rsid w:val="00856BBD"/>
    <w:rsid w:val="00861206"/>
    <w:rsid w:val="00862E78"/>
    <w:rsid w:val="00862ECD"/>
    <w:rsid w:val="00866219"/>
    <w:rsid w:val="008A14FB"/>
    <w:rsid w:val="008B4443"/>
    <w:rsid w:val="008D0B30"/>
    <w:rsid w:val="008E1AC6"/>
    <w:rsid w:val="008E7E35"/>
    <w:rsid w:val="00903140"/>
    <w:rsid w:val="00916B21"/>
    <w:rsid w:val="0093084E"/>
    <w:rsid w:val="0093462D"/>
    <w:rsid w:val="009368DD"/>
    <w:rsid w:val="00936DD6"/>
    <w:rsid w:val="00967B2B"/>
    <w:rsid w:val="00975FC4"/>
    <w:rsid w:val="009A2174"/>
    <w:rsid w:val="00A00BC6"/>
    <w:rsid w:val="00A1085C"/>
    <w:rsid w:val="00A15F02"/>
    <w:rsid w:val="00A46AB2"/>
    <w:rsid w:val="00A56657"/>
    <w:rsid w:val="00A820BE"/>
    <w:rsid w:val="00A87440"/>
    <w:rsid w:val="00A91059"/>
    <w:rsid w:val="00AA5784"/>
    <w:rsid w:val="00AB2D91"/>
    <w:rsid w:val="00AB5320"/>
    <w:rsid w:val="00AC4F5A"/>
    <w:rsid w:val="00AD188E"/>
    <w:rsid w:val="00AD7794"/>
    <w:rsid w:val="00B119A7"/>
    <w:rsid w:val="00B326F4"/>
    <w:rsid w:val="00B366DD"/>
    <w:rsid w:val="00B37565"/>
    <w:rsid w:val="00B465E4"/>
    <w:rsid w:val="00B50F89"/>
    <w:rsid w:val="00B73350"/>
    <w:rsid w:val="00C53A6E"/>
    <w:rsid w:val="00CA0F14"/>
    <w:rsid w:val="00CA538B"/>
    <w:rsid w:val="00CA625C"/>
    <w:rsid w:val="00CB45B8"/>
    <w:rsid w:val="00CD21FB"/>
    <w:rsid w:val="00CE3E95"/>
    <w:rsid w:val="00D141BA"/>
    <w:rsid w:val="00D17401"/>
    <w:rsid w:val="00D33626"/>
    <w:rsid w:val="00D33925"/>
    <w:rsid w:val="00D86368"/>
    <w:rsid w:val="00DA4AB8"/>
    <w:rsid w:val="00DB0254"/>
    <w:rsid w:val="00DB282D"/>
    <w:rsid w:val="00DB4E94"/>
    <w:rsid w:val="00DB741C"/>
    <w:rsid w:val="00DC524D"/>
    <w:rsid w:val="00DC7CEF"/>
    <w:rsid w:val="00DD3B8D"/>
    <w:rsid w:val="00E5343A"/>
    <w:rsid w:val="00E67812"/>
    <w:rsid w:val="00E8646F"/>
    <w:rsid w:val="00E91312"/>
    <w:rsid w:val="00E95A5F"/>
    <w:rsid w:val="00EB0B46"/>
    <w:rsid w:val="00EB4345"/>
    <w:rsid w:val="00EC12C1"/>
    <w:rsid w:val="00EC3DCD"/>
    <w:rsid w:val="00ED024D"/>
    <w:rsid w:val="00EE1BAC"/>
    <w:rsid w:val="00EF799D"/>
    <w:rsid w:val="00F179C5"/>
    <w:rsid w:val="00F233BC"/>
    <w:rsid w:val="00F8486A"/>
    <w:rsid w:val="00F85D9F"/>
    <w:rsid w:val="00F94311"/>
    <w:rsid w:val="00FA7880"/>
    <w:rsid w:val="00FC3D6C"/>
    <w:rsid w:val="00FC646C"/>
    <w:rsid w:val="00FC705F"/>
    <w:rsid w:val="00FD3BB6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D2C58-4B73-4BAA-93A1-E67ED3A0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09D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7880"/>
    <w:pPr>
      <w:keepNext/>
      <w:spacing w:before="240" w:after="60" w:line="259" w:lineRule="auto"/>
      <w:outlineLvl w:val="2"/>
    </w:pPr>
    <w:rPr>
      <w:rFonts w:eastAsia="Times New Roman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7880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310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0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09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83109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31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3109D"/>
    <w:rPr>
      <w:b/>
      <w:bCs/>
    </w:rPr>
  </w:style>
  <w:style w:type="paragraph" w:customStyle="1" w:styleId="Default">
    <w:name w:val="Default"/>
    <w:link w:val="DefaultZnak"/>
    <w:rsid w:val="008310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5B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354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651"/>
    <w:pPr>
      <w:spacing w:after="16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651"/>
    <w:rPr>
      <w:rFonts w:ascii="Calibri" w:eastAsia="Times New Roman" w:hAnsi="Calibri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A7880"/>
    <w:rPr>
      <w:rFonts w:ascii="Calibri" w:eastAsia="Times New Roman" w:hAnsi="Calibri" w:cs="Times New Roman"/>
      <w:b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A7880"/>
    <w:rPr>
      <w:rFonts w:ascii="Calibri" w:eastAsia="Times New Roman" w:hAnsi="Calibri" w:cs="Times New Roman"/>
      <w:sz w:val="2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256"/>
    <w:pPr>
      <w:spacing w:after="20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256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Tekst przypisu Znak,-E Fuﬂnotentext Znak,Fuﬂnotentext Ursprung Znak,footnote text Znak,Fußnotentext Ursprung Znak,-E Fußnotentext Znak,Fußnote Znak,Podrozdział Znak,Footnote Znak,Podrozdzia3 Znak,Fußnote,Tekst przypisu"/>
    <w:basedOn w:val="Normalny"/>
    <w:link w:val="TekstprzypisudolnegoZnak1"/>
    <w:uiPriority w:val="99"/>
    <w:unhideWhenUsed/>
    <w:rsid w:val="001B225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B2256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,-E Fuﬂnotentext Znak Znak,Fuﬂnotentext Ursprung Znak Znak,footnote text Znak Znak,Fußnotentext Ursprung Znak Znak,-E Fußnotentext Znak Znak,Fußnote Znak Znak,Podrozdział Znak Znak,Footnote Znak Znak"/>
    <w:link w:val="Tekstprzypisudolnego"/>
    <w:uiPriority w:val="99"/>
    <w:rsid w:val="001B2256"/>
    <w:rPr>
      <w:rFonts w:ascii="Calibri" w:eastAsia="Times New Roman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2C6CFA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7B7252"/>
    <w:rPr>
      <w:i/>
      <w:iCs/>
    </w:rPr>
  </w:style>
  <w:style w:type="character" w:customStyle="1" w:styleId="DefaultZnak">
    <w:name w:val="Default Znak"/>
    <w:link w:val="Default"/>
    <w:locked/>
    <w:rsid w:val="00EC3DCD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83FD7-61EC-4150-AF65-787DB9C4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42</Pages>
  <Words>13923</Words>
  <Characters>83542</Characters>
  <Application>Microsoft Office Word</Application>
  <DocSecurity>0</DocSecurity>
  <Lines>696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abanach</dc:creator>
  <cp:lastModifiedBy>Brodzka Magdalena</cp:lastModifiedBy>
  <cp:revision>15</cp:revision>
  <cp:lastPrinted>2018-10-04T06:24:00Z</cp:lastPrinted>
  <dcterms:created xsi:type="dcterms:W3CDTF">2017-09-17T13:29:00Z</dcterms:created>
  <dcterms:modified xsi:type="dcterms:W3CDTF">2019-06-13T11:02:00Z</dcterms:modified>
</cp:coreProperties>
</file>