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DA" w:rsidRPr="00A35ACB" w:rsidRDefault="001C49DA" w:rsidP="001C49D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747511" wp14:editId="61BBF733">
            <wp:extent cx="5760720" cy="528681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DA" w:rsidRPr="00A35ACB" w:rsidRDefault="001C49DA" w:rsidP="001C49D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9DA" w:rsidRPr="00A35ACB" w:rsidRDefault="001C49DA" w:rsidP="001C49D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9DA" w:rsidRPr="001B3FAC" w:rsidRDefault="001C49DA" w:rsidP="001C49DA">
      <w:pPr>
        <w:tabs>
          <w:tab w:val="left" w:pos="825"/>
          <w:tab w:val="center" w:pos="474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 Komisji Oceny Projektów </w:t>
      </w:r>
      <w:r w:rsidRPr="0006738D">
        <w:rPr>
          <w:rFonts w:ascii="Times New Roman" w:hAnsi="Times New Roman"/>
          <w:b/>
          <w:bCs/>
          <w:sz w:val="24"/>
          <w:szCs w:val="24"/>
        </w:rPr>
        <w:t>w ramach konkursu nr RPSL.08.03.02-IZ-01-24-311/19</w:t>
      </w:r>
    </w:p>
    <w:p w:rsidR="001C49DA" w:rsidRDefault="001C49DA" w:rsidP="001C49DA">
      <w:pPr>
        <w:spacing w:after="0" w:line="360" w:lineRule="auto"/>
        <w:jc w:val="center"/>
        <w:rPr>
          <w:rFonts w:ascii="Times New Roman" w:hAnsi="Times New Roman"/>
          <w:bCs/>
          <w:i/>
        </w:rPr>
      </w:pPr>
      <w:r w:rsidRPr="00390099">
        <w:rPr>
          <w:rFonts w:ascii="Times New Roman" w:hAnsi="Times New Roman"/>
          <w:bCs/>
        </w:rPr>
        <w:t>(</w:t>
      </w:r>
      <w:r w:rsidRPr="00390099">
        <w:rPr>
          <w:rFonts w:ascii="Times New Roman" w:hAnsi="Times New Roman"/>
          <w:bCs/>
          <w:i/>
        </w:rPr>
        <w:t>Regionalny programu rehabilitacji osób z chorobami układu krążenia na lata 2019-2022)</w:t>
      </w:r>
    </w:p>
    <w:p w:rsidR="001C49DA" w:rsidRPr="00390099" w:rsidRDefault="001C49DA" w:rsidP="001C49DA">
      <w:pPr>
        <w:spacing w:after="0" w:line="240" w:lineRule="auto"/>
        <w:jc w:val="center"/>
        <w:rPr>
          <w:rFonts w:ascii="Times New Roman" w:hAnsi="Times New Roman"/>
          <w:bCs/>
          <w:i/>
        </w:rPr>
      </w:pPr>
      <w:bookmarkStart w:id="0" w:name="_GoBack"/>
      <w:bookmarkEnd w:id="0"/>
    </w:p>
    <w:p w:rsidR="001C49DA" w:rsidRDefault="001C49DA" w:rsidP="001C49D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201"/>
        <w:gridCol w:w="5066"/>
      </w:tblGrid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L.p.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Imię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Nazwisko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Funkcja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pełniona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w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Anna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Cekiera</w:t>
            </w:r>
            <w:proofErr w:type="spellEnd"/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Przewodniczący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Tomasz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Macioł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*</w:t>
            </w:r>
          </w:p>
        </w:tc>
        <w:tc>
          <w:tcPr>
            <w:tcW w:w="5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Anna Tofilska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396E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Zastępca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396E51">
              <w:rPr>
                <w:rFonts w:ascii="Times New Roman" w:hAnsi="Times New Roman"/>
                <w:sz w:val="24"/>
                <w:szCs w:val="24"/>
                <w:lang w:val="en-US" w:eastAsia="ja-JP"/>
              </w:rPr>
              <w:t>P</w:t>
            </w: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rzewodniczącego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Adriana Frączek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396E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Zastępca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396E51">
              <w:rPr>
                <w:rFonts w:ascii="Times New Roman" w:hAnsi="Times New Roman"/>
                <w:sz w:val="24"/>
                <w:szCs w:val="24"/>
                <w:lang w:val="en-US" w:eastAsia="ja-JP"/>
              </w:rPr>
              <w:t>P</w:t>
            </w: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rzewodniczącego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Barbara Szymocha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Radosław Krawiec *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Ksenia Kowal-Robakowska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trHeight w:val="52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Agnieszka Bożek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Małgorzata Stępień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Koj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*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–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Anna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Czerwińska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- Rojek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-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Anna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Wujakowska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–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Bożena Wydrych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–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Agnieszka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Brożkowska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-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Ekspert</w:t>
            </w:r>
            <w:proofErr w:type="spellEnd"/>
          </w:p>
        </w:tc>
      </w:tr>
      <w:tr w:rsidR="001C49DA" w:rsidRPr="001B3FAC" w:rsidTr="002B0B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A" w:rsidRPr="001B3FAC" w:rsidRDefault="001C49DA" w:rsidP="002B0B4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Joanna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Szczygielska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A" w:rsidRPr="001B3FAC" w:rsidRDefault="001C49DA" w:rsidP="002B0B4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-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Ekspert</w:t>
            </w:r>
            <w:proofErr w:type="spellEnd"/>
          </w:p>
        </w:tc>
      </w:tr>
    </w:tbl>
    <w:p w:rsidR="001C49DA" w:rsidRPr="008B02FF" w:rsidRDefault="001C49DA" w:rsidP="001C49DA">
      <w:pPr>
        <w:ind w:left="2127"/>
        <w:rPr>
          <w:rFonts w:ascii="Times New Roman" w:hAnsi="Times New Roman"/>
          <w:sz w:val="20"/>
          <w:szCs w:val="20"/>
        </w:rPr>
      </w:pPr>
    </w:p>
    <w:p w:rsidR="001C49DA" w:rsidRPr="001C49DA" w:rsidRDefault="001C49DA" w:rsidP="001C49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1C49DA">
        <w:rPr>
          <w:rFonts w:ascii="Times New Roman" w:hAnsi="Times New Roman"/>
        </w:rPr>
        <w:t xml:space="preserve">Osoby, które zostały powołane 20 listopada 2020 r. do składu KOP po wznowieniu prac Komisji </w:t>
      </w:r>
      <w:r>
        <w:rPr>
          <w:rFonts w:ascii="Times New Roman" w:hAnsi="Times New Roman"/>
        </w:rPr>
        <w:br/>
      </w:r>
      <w:r w:rsidRPr="001C49DA">
        <w:rPr>
          <w:rFonts w:ascii="Times New Roman" w:hAnsi="Times New Roman"/>
        </w:rPr>
        <w:t xml:space="preserve">w ramach konkursu nr </w:t>
      </w:r>
      <w:r w:rsidRPr="001C49DA">
        <w:rPr>
          <w:rFonts w:ascii="Times New Roman" w:hAnsi="Times New Roman"/>
          <w:bCs/>
          <w:sz w:val="24"/>
          <w:szCs w:val="24"/>
        </w:rPr>
        <w:t>RPSL.08.03.02-IZ-01-24-311/19</w:t>
      </w:r>
    </w:p>
    <w:p w:rsidR="003668A8" w:rsidRDefault="002F3677"/>
    <w:sectPr w:rsidR="0036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8"/>
    <w:rsid w:val="001C49DA"/>
    <w:rsid w:val="002F3677"/>
    <w:rsid w:val="00396E51"/>
    <w:rsid w:val="00911B20"/>
    <w:rsid w:val="00921F22"/>
    <w:rsid w:val="009D46C2"/>
    <w:rsid w:val="00C957EF"/>
    <w:rsid w:val="00E74858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B5B"/>
  <w15:chartTrackingRefBased/>
  <w15:docId w15:val="{51D3108C-B8A4-4FA7-B8BB-7D0CD8D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9D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49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49D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7</cp:revision>
  <dcterms:created xsi:type="dcterms:W3CDTF">2021-02-01T07:55:00Z</dcterms:created>
  <dcterms:modified xsi:type="dcterms:W3CDTF">2021-02-18T13:10:00Z</dcterms:modified>
</cp:coreProperties>
</file>