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1E" w:rsidRDefault="00812B8C" w:rsidP="00D2652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BC" w:rsidRPr="00B506BC" w:rsidRDefault="00B506BC" w:rsidP="00B506BC">
      <w:pPr>
        <w:jc w:val="center"/>
        <w:rPr>
          <w:rFonts w:ascii="Arial" w:hAnsi="Arial" w:cs="Arial"/>
          <w:b/>
          <w:sz w:val="21"/>
          <w:szCs w:val="21"/>
        </w:rPr>
      </w:pPr>
      <w:r w:rsidRPr="00B506BC">
        <w:rPr>
          <w:rFonts w:ascii="Arial" w:hAnsi="Arial" w:cs="Arial"/>
          <w:b/>
          <w:sz w:val="21"/>
          <w:szCs w:val="21"/>
        </w:rPr>
        <w:t xml:space="preserve">Lista projektów, które spełniły kryteria i uzyskały wymaganą liczbę punktów (z wyróżnieniem projektów wybranych </w:t>
      </w:r>
    </w:p>
    <w:p w:rsidR="00D26521" w:rsidRPr="00D26521" w:rsidRDefault="00B506BC" w:rsidP="00D26521">
      <w:pPr>
        <w:jc w:val="center"/>
        <w:rPr>
          <w:rFonts w:ascii="Arial" w:hAnsi="Arial" w:cs="Arial"/>
          <w:b/>
          <w:sz w:val="21"/>
          <w:szCs w:val="21"/>
        </w:rPr>
      </w:pPr>
      <w:r w:rsidRPr="00B506BC">
        <w:rPr>
          <w:rFonts w:ascii="Arial" w:hAnsi="Arial" w:cs="Arial"/>
          <w:b/>
          <w:sz w:val="21"/>
          <w:szCs w:val="21"/>
        </w:rPr>
        <w:t>do dofinansowania)</w:t>
      </w:r>
      <w:r w:rsidR="002D6D82">
        <w:rPr>
          <w:rFonts w:ascii="Arial" w:hAnsi="Arial" w:cs="Arial"/>
          <w:b/>
          <w:sz w:val="21"/>
          <w:szCs w:val="21"/>
        </w:rPr>
        <w:t xml:space="preserve"> </w:t>
      </w:r>
      <w:r w:rsidR="002D6D82" w:rsidRPr="002D6D82">
        <w:rPr>
          <w:rFonts w:ascii="Arial" w:hAnsi="Arial" w:cs="Arial"/>
          <w:b/>
          <w:sz w:val="21"/>
          <w:szCs w:val="21"/>
        </w:rPr>
        <w:t>w ramach konkursu RPSL.11.02.02-IZ.01-24-177/17</w:t>
      </w: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D26521" w:rsidRPr="00F3511E" w:rsidTr="00C77C85">
        <w:trPr>
          <w:trHeight w:val="1020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D26521" w:rsidRPr="00E95733" w:rsidRDefault="00D26521" w:rsidP="00C77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Całkowita wartość projektu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D26521" w:rsidRPr="00E95733" w:rsidRDefault="00D26521" w:rsidP="00C77C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73A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Ostateczna kwota wnioskowanego dofinansowania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D26521" w:rsidRPr="00F3511E" w:rsidRDefault="00D26521" w:rsidP="00C77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D26521" w:rsidRPr="00F3511E" w:rsidTr="00C77C85"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6521" w:rsidRPr="00265741" w:rsidRDefault="00D26521" w:rsidP="00C77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WND-RPSL.11.02.02-24-07GG/17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Lepsza jakość kształcenia-większa szansa na rynku pracy uczniów Zespołu Szkół im. Władysława Szafera w Złotym Potoku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POWIAT CZĘSTOCHOWSKI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Jana III Sobieskiego 9 42-217 Częstochowa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471 568,00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447 989,60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6521" w:rsidRPr="00265741" w:rsidRDefault="00D26521" w:rsidP="00C77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82,5</w:t>
            </w:r>
          </w:p>
        </w:tc>
      </w:tr>
      <w:tr w:rsidR="00D26521" w:rsidRPr="00F3511E" w:rsidTr="00C77C85"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6521" w:rsidRPr="00265741" w:rsidRDefault="00D26521" w:rsidP="00C77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WND-RPSL.11.02.02-24-07E6/17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Doświadczenie zawodowe szansą na zatrudnienie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POWIAT MYSZKOWSKI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Pułaskiego 6 42-300 Myszków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2 324 380,00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2 208 161,00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6521" w:rsidRPr="00265741" w:rsidRDefault="00D26521" w:rsidP="00C77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80</w:t>
            </w:r>
          </w:p>
        </w:tc>
      </w:tr>
      <w:tr w:rsidR="00D26521" w:rsidRPr="00F3511E" w:rsidTr="00C77C85">
        <w:trPr>
          <w:trHeight w:val="765"/>
        </w:trPr>
        <w:tc>
          <w:tcPr>
            <w:tcW w:w="704" w:type="dxa"/>
            <w:shd w:val="clear" w:color="auto" w:fill="FFFFFF" w:themeFill="background1"/>
            <w:vAlign w:val="center"/>
          </w:tcPr>
          <w:p w:rsidR="00D26521" w:rsidRPr="00265741" w:rsidRDefault="00D26521" w:rsidP="00C77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WND-RPSL.11.02.02-24-07GH/17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"Równe szanse – lepszy start” - warsztaty, zajęcia dodatkowe i  kursy dla uczniów Szkoły Specjalnej Przysposabiającej do Pracy w Specjalnym Ośrodku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Szkolno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Wychowawczym im. Jana Brzechwy  w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Bogumiłku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POWIAT CZĘSTOCHOWSKI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ul. Jana III Sobieskiego 9 42-217 Częstochowa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814 663,85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773 930,65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26521" w:rsidRPr="00265741" w:rsidRDefault="00D26521" w:rsidP="00C77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</w:t>
            </w:r>
            <w:bookmarkStart w:id="0" w:name="_GoBack"/>
            <w:bookmarkEnd w:id="0"/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</w:t>
            </w:r>
          </w:p>
        </w:tc>
      </w:tr>
      <w:tr w:rsidR="00D26521" w:rsidRPr="00F3511E" w:rsidTr="00C77C85"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6521" w:rsidRPr="00265741" w:rsidRDefault="00D26521" w:rsidP="00C77C8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WND-RPSL.11.02.02-24-080D/17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Efektywne kształcenie zawodowe w Technikum TEB Edukacja w Częstochowie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TEB EDUKACJA SPÓŁKA Z OGRANICZONĄ ODPOWIEDZIALNOŚCIĄ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al. Niepodległości 2 61-874 Poznań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852 801,29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810 161,22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657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 rekomendowany do dofinansowania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21" w:rsidRDefault="00D26521" w:rsidP="00C77C8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71</w:t>
            </w:r>
          </w:p>
        </w:tc>
      </w:tr>
    </w:tbl>
    <w:p w:rsidR="00D26521" w:rsidRDefault="00D26521" w:rsidP="00D26521">
      <w:pPr>
        <w:rPr>
          <w:rFonts w:ascii="Arial" w:hAnsi="Arial" w:cs="Arial"/>
          <w:sz w:val="16"/>
          <w:szCs w:val="21"/>
        </w:rPr>
      </w:pPr>
      <w:r w:rsidRPr="00EC388D">
        <w:rPr>
          <w:rFonts w:ascii="Arial" w:hAnsi="Arial" w:cs="Arial"/>
          <w:sz w:val="16"/>
          <w:szCs w:val="21"/>
        </w:rPr>
        <w:t xml:space="preserve">* </w:t>
      </w:r>
      <w:r>
        <w:rPr>
          <w:rFonts w:ascii="Arial" w:hAnsi="Arial" w:cs="Arial"/>
          <w:sz w:val="16"/>
          <w:szCs w:val="21"/>
        </w:rPr>
        <w:t>W</w:t>
      </w:r>
      <w:r w:rsidRPr="00EC388D">
        <w:rPr>
          <w:rFonts w:ascii="Arial" w:hAnsi="Arial" w:cs="Arial"/>
          <w:sz w:val="16"/>
          <w:szCs w:val="21"/>
        </w:rPr>
        <w:t xml:space="preserve"> przypadku projektów ocenionych pozytywnie </w:t>
      </w:r>
      <w:r>
        <w:rPr>
          <w:rFonts w:ascii="Arial" w:hAnsi="Arial" w:cs="Arial"/>
          <w:sz w:val="16"/>
          <w:szCs w:val="21"/>
        </w:rPr>
        <w:t>jest to o</w:t>
      </w:r>
      <w:r w:rsidRPr="00EC388D">
        <w:rPr>
          <w:rFonts w:ascii="Arial" w:hAnsi="Arial" w:cs="Arial"/>
          <w:sz w:val="16"/>
          <w:szCs w:val="21"/>
        </w:rPr>
        <w:t>stateczna wartość projektu po dokonaniu we wniosku o dofinansowanie korekt wynikających z ustaleń negocjacyjnych</w:t>
      </w:r>
      <w:r>
        <w:rPr>
          <w:rFonts w:ascii="Arial" w:hAnsi="Arial" w:cs="Arial"/>
          <w:sz w:val="16"/>
          <w:szCs w:val="21"/>
        </w:rPr>
        <w:t xml:space="preserve"> </w:t>
      </w:r>
    </w:p>
    <w:p w:rsidR="00D26521" w:rsidRPr="00EC388D" w:rsidRDefault="00D26521" w:rsidP="00D26521">
      <w:pPr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**</w:t>
      </w:r>
      <w:r w:rsidRPr="00EC388D">
        <w:t xml:space="preserve"> </w:t>
      </w:r>
      <w:r w:rsidRPr="00EC388D">
        <w:rPr>
          <w:rFonts w:ascii="Arial" w:hAnsi="Arial" w:cs="Arial"/>
          <w:sz w:val="16"/>
          <w:szCs w:val="21"/>
        </w:rPr>
        <w:t xml:space="preserve">W przypadku projektów ocenionych pozytywnie jest to </w:t>
      </w:r>
      <w:r>
        <w:rPr>
          <w:rFonts w:ascii="Arial" w:hAnsi="Arial" w:cs="Arial"/>
          <w:sz w:val="16"/>
          <w:szCs w:val="21"/>
        </w:rPr>
        <w:t>o</w:t>
      </w:r>
      <w:r w:rsidRPr="00EC388D">
        <w:rPr>
          <w:rFonts w:ascii="Arial" w:hAnsi="Arial" w:cs="Arial"/>
          <w:sz w:val="16"/>
          <w:szCs w:val="21"/>
        </w:rPr>
        <w:t xml:space="preserve">stateczna wartość dofinansowania po dokonaniu we wniosku o dofinansowanie korekt wynikających z ustaleń negocjacyjnych </w:t>
      </w:r>
    </w:p>
    <w:p w:rsidR="00D26521" w:rsidRPr="00D26521" w:rsidRDefault="00D26521" w:rsidP="00D26521">
      <w:pPr>
        <w:rPr>
          <w:rFonts w:ascii="Arial" w:hAnsi="Arial" w:cs="Arial"/>
          <w:sz w:val="16"/>
          <w:szCs w:val="16"/>
        </w:rPr>
      </w:pPr>
      <w:r w:rsidRPr="00840789">
        <w:rPr>
          <w:rFonts w:ascii="Arial" w:hAnsi="Arial" w:cs="Arial"/>
          <w:sz w:val="16"/>
          <w:szCs w:val="16"/>
        </w:rPr>
        <w:t>*** Umowa zostanie podpisana pod warunkiem dostępności środków</w:t>
      </w:r>
    </w:p>
    <w:sectPr w:rsidR="00D26521" w:rsidRPr="00D26521" w:rsidSect="00E91430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2D" w:rsidRDefault="0006392D" w:rsidP="00D75CCA">
      <w:pPr>
        <w:spacing w:after="0" w:line="240" w:lineRule="auto"/>
      </w:pPr>
      <w:r>
        <w:separator/>
      </w:r>
    </w:p>
  </w:endnote>
  <w:endnote w:type="continuationSeparator" w:id="0">
    <w:p w:rsidR="0006392D" w:rsidRDefault="0006392D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2D" w:rsidRDefault="0006392D" w:rsidP="00D75CCA">
      <w:pPr>
        <w:spacing w:after="0" w:line="240" w:lineRule="auto"/>
      </w:pPr>
      <w:r>
        <w:separator/>
      </w:r>
    </w:p>
  </w:footnote>
  <w:footnote w:type="continuationSeparator" w:id="0">
    <w:p w:rsidR="0006392D" w:rsidRDefault="0006392D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392D"/>
    <w:rsid w:val="000647F4"/>
    <w:rsid w:val="000D1DEF"/>
    <w:rsid w:val="000D3F6A"/>
    <w:rsid w:val="001C5653"/>
    <w:rsid w:val="00265741"/>
    <w:rsid w:val="002D6D82"/>
    <w:rsid w:val="00371CDB"/>
    <w:rsid w:val="003F7D0F"/>
    <w:rsid w:val="00487346"/>
    <w:rsid w:val="004D0EF0"/>
    <w:rsid w:val="004F2398"/>
    <w:rsid w:val="005B6014"/>
    <w:rsid w:val="00677638"/>
    <w:rsid w:val="00787511"/>
    <w:rsid w:val="007D746C"/>
    <w:rsid w:val="007F1D64"/>
    <w:rsid w:val="00812B8C"/>
    <w:rsid w:val="00817F1E"/>
    <w:rsid w:val="00876585"/>
    <w:rsid w:val="008D388E"/>
    <w:rsid w:val="008F1DFE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D13170"/>
    <w:rsid w:val="00D26521"/>
    <w:rsid w:val="00D67953"/>
    <w:rsid w:val="00D75CCA"/>
    <w:rsid w:val="00D77352"/>
    <w:rsid w:val="00DC53A0"/>
    <w:rsid w:val="00DF57B6"/>
    <w:rsid w:val="00E51B0B"/>
    <w:rsid w:val="00E91430"/>
    <w:rsid w:val="00EB4FA6"/>
    <w:rsid w:val="00EC388D"/>
    <w:rsid w:val="00EF4AE4"/>
    <w:rsid w:val="00EF6681"/>
    <w:rsid w:val="00F3511E"/>
    <w:rsid w:val="00F879B1"/>
    <w:rsid w:val="00FD07F6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CD7AF-2BBB-4D36-A63C-4C7E3AA2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Krawiec Radosław</cp:lastModifiedBy>
  <cp:revision>4</cp:revision>
  <cp:lastPrinted>2018-02-12T09:22:00Z</cp:lastPrinted>
  <dcterms:created xsi:type="dcterms:W3CDTF">2018-02-15T13:10:00Z</dcterms:created>
  <dcterms:modified xsi:type="dcterms:W3CDTF">2018-03-02T10:04:00Z</dcterms:modified>
</cp:coreProperties>
</file>