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4512"/>
        <w:gridCol w:w="4550"/>
      </w:tblGrid>
      <w:tr w:rsidR="000E57C4" w:rsidTr="00DF6958">
        <w:tc>
          <w:tcPr>
            <w:tcW w:w="4512" w:type="dxa"/>
            <w:vAlign w:val="center"/>
          </w:tcPr>
          <w:p w:rsidR="000E57C4" w:rsidRPr="003C010A" w:rsidRDefault="00DA4F15" w:rsidP="00DA4F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30AF2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84586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  <w:r w:rsidR="003C010A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4586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C010A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  <w:r w:rsidR="00884586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Ocena formalna wniosków</w:t>
            </w:r>
          </w:p>
        </w:tc>
      </w:tr>
      <w:tr w:rsidR="000E57C4" w:rsidTr="00DF6958">
        <w:tc>
          <w:tcPr>
            <w:tcW w:w="4512" w:type="dxa"/>
            <w:vAlign w:val="center"/>
          </w:tcPr>
          <w:p w:rsidR="000E57C4" w:rsidRDefault="00DA4F15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84586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84586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DF6958" w:rsidRPr="00DF6958" w:rsidRDefault="00DF6958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58">
              <w:rPr>
                <w:rFonts w:ascii="Times New Roman" w:hAnsi="Times New Roman" w:cs="Times New Roman"/>
                <w:sz w:val="24"/>
                <w:szCs w:val="24"/>
              </w:rPr>
              <w:t>(Z)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Zatwierdzenie listy wniosków ocenionych formalnie</w:t>
            </w:r>
          </w:p>
        </w:tc>
      </w:tr>
      <w:tr w:rsidR="000E57C4" w:rsidTr="00DF6958">
        <w:trPr>
          <w:trHeight w:val="1483"/>
        </w:trPr>
        <w:tc>
          <w:tcPr>
            <w:tcW w:w="4512" w:type="dxa"/>
            <w:vAlign w:val="center"/>
          </w:tcPr>
          <w:p w:rsidR="000E57C4" w:rsidRPr="003C010A" w:rsidRDefault="00C71EE0" w:rsidP="00C71EE0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84586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84586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  <w:r w:rsidR="00DF69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F6958" w:rsidRPr="00DF6958">
              <w:rPr>
                <w:rFonts w:ascii="Times New Roman" w:hAnsi="Times New Roman" w:cs="Times New Roman"/>
                <w:sz w:val="24"/>
                <w:szCs w:val="24"/>
              </w:rPr>
              <w:t>(Z+5 dni)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 xml:space="preserve">Wysłanie do Projektodawcy pisma informującego o odrzuceniu wniosku </w:t>
            </w:r>
            <w:r w:rsidR="003C0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o dofinansowanie projektu</w:t>
            </w:r>
          </w:p>
        </w:tc>
      </w:tr>
      <w:tr w:rsidR="000E57C4" w:rsidTr="00DF6958">
        <w:tc>
          <w:tcPr>
            <w:tcW w:w="4512" w:type="dxa"/>
            <w:vAlign w:val="center"/>
          </w:tcPr>
          <w:p w:rsidR="000E57C4" w:rsidRDefault="00C71EE0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  <w:r w:rsidR="00884586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DF6958" w:rsidRPr="00DF6958" w:rsidRDefault="00DF6958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58">
              <w:rPr>
                <w:rFonts w:ascii="Times New Roman" w:hAnsi="Times New Roman" w:cs="Times New Roman"/>
                <w:sz w:val="24"/>
                <w:szCs w:val="24"/>
              </w:rPr>
              <w:t>(Z+5 dni)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Publikacja listy wniosków ocenionych formalnie na stronie internetowej IOK</w:t>
            </w:r>
          </w:p>
        </w:tc>
      </w:tr>
      <w:tr w:rsidR="000E57C4" w:rsidTr="00DF6958">
        <w:tc>
          <w:tcPr>
            <w:tcW w:w="4512" w:type="dxa"/>
            <w:vAlign w:val="center"/>
          </w:tcPr>
          <w:p w:rsidR="000E57C4" w:rsidRDefault="00C71EE0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  <w:r w:rsidR="003C010A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  <w:r w:rsidR="00EC0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3C010A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  <w:r w:rsidR="00054887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DF6958" w:rsidRPr="00DF6958" w:rsidRDefault="00DF6958" w:rsidP="00EC06D9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58">
              <w:rPr>
                <w:rFonts w:ascii="Times New Roman" w:hAnsi="Times New Roman" w:cs="Times New Roman"/>
                <w:sz w:val="24"/>
                <w:szCs w:val="24"/>
              </w:rPr>
              <w:t>(Z+1</w:t>
            </w:r>
            <w:r w:rsidR="00EC06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F6958">
              <w:rPr>
                <w:rFonts w:ascii="Times New Roman" w:hAnsi="Times New Roman" w:cs="Times New Roman"/>
                <w:sz w:val="24"/>
                <w:szCs w:val="24"/>
              </w:rPr>
              <w:t xml:space="preserve"> dni)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 xml:space="preserve">Ocena merytoryczna wniosku wraz </w:t>
            </w:r>
            <w:r w:rsidR="003C0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z negocjacjami</w:t>
            </w:r>
          </w:p>
        </w:tc>
      </w:tr>
      <w:tr w:rsidR="000E57C4" w:rsidTr="00DF6958">
        <w:trPr>
          <w:trHeight w:val="1301"/>
        </w:trPr>
        <w:tc>
          <w:tcPr>
            <w:tcW w:w="4512" w:type="dxa"/>
            <w:vAlign w:val="center"/>
          </w:tcPr>
          <w:p w:rsidR="00EC06D9" w:rsidRPr="00EC06D9" w:rsidRDefault="00C71EE0" w:rsidP="00EC06D9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  <w:r w:rsidR="00054887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DF6958" w:rsidRPr="00EC06D9" w:rsidRDefault="00EC06D9" w:rsidP="00EC06D9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D9">
              <w:rPr>
                <w:rFonts w:ascii="Times New Roman" w:hAnsi="Times New Roman" w:cs="Times New Roman"/>
                <w:sz w:val="24"/>
                <w:szCs w:val="24"/>
              </w:rPr>
              <w:t>(Z+100 dni)</w:t>
            </w:r>
          </w:p>
        </w:tc>
        <w:tc>
          <w:tcPr>
            <w:tcW w:w="4550" w:type="dxa"/>
            <w:vAlign w:val="center"/>
          </w:tcPr>
          <w:p w:rsidR="000E57C4" w:rsidRPr="003C010A" w:rsidRDefault="003C010A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Rozstrzygnięcie konkursu</w:t>
            </w:r>
          </w:p>
        </w:tc>
      </w:tr>
      <w:tr w:rsidR="000E57C4" w:rsidTr="00DF6958">
        <w:tc>
          <w:tcPr>
            <w:tcW w:w="4512" w:type="dxa"/>
            <w:vAlign w:val="center"/>
          </w:tcPr>
          <w:p w:rsidR="00C71EE0" w:rsidRPr="00EC06D9" w:rsidRDefault="00C71EE0" w:rsidP="00C71EE0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20.03.2015</w:t>
            </w:r>
          </w:p>
          <w:p w:rsidR="00DF6958" w:rsidRPr="00DF6958" w:rsidRDefault="00EC06D9" w:rsidP="00EC06D9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D9">
              <w:rPr>
                <w:rFonts w:ascii="Times New Roman" w:hAnsi="Times New Roman" w:cs="Times New Roman"/>
                <w:sz w:val="24"/>
                <w:szCs w:val="24"/>
              </w:rPr>
              <w:t>(Z+100 dni)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Wysłanie do Projektodawcy pisma informującego o wynikach oceny merytorycznej</w:t>
            </w:r>
          </w:p>
        </w:tc>
      </w:tr>
      <w:tr w:rsidR="000E57C4" w:rsidTr="00DF6958">
        <w:trPr>
          <w:trHeight w:val="478"/>
        </w:trPr>
        <w:tc>
          <w:tcPr>
            <w:tcW w:w="4512" w:type="dxa"/>
            <w:vAlign w:val="center"/>
          </w:tcPr>
          <w:p w:rsidR="000E57C4" w:rsidRDefault="00C71EE0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  <w:r w:rsidR="00054887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DF6958" w:rsidRPr="00DF6958" w:rsidRDefault="00DF6958" w:rsidP="002D1786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58">
              <w:rPr>
                <w:rFonts w:ascii="Times New Roman" w:hAnsi="Times New Roman" w:cs="Times New Roman"/>
                <w:sz w:val="24"/>
                <w:szCs w:val="24"/>
              </w:rPr>
              <w:t>(Z+1</w:t>
            </w:r>
            <w:r w:rsidR="002D17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F6958">
              <w:rPr>
                <w:rFonts w:ascii="Times New Roman" w:hAnsi="Times New Roman" w:cs="Times New Roman"/>
                <w:sz w:val="24"/>
                <w:szCs w:val="24"/>
              </w:rPr>
              <w:t xml:space="preserve"> dni + 7 dni)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Publikacja na stronie IZ listy projektów wybranych do dofinansowania</w:t>
            </w:r>
          </w:p>
        </w:tc>
      </w:tr>
    </w:tbl>
    <w:p w:rsidR="005F352A" w:rsidRPr="003C010A" w:rsidRDefault="003C010A" w:rsidP="003C010A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C010A">
        <w:rPr>
          <w:rFonts w:ascii="Times New Roman" w:hAnsi="Times New Roman" w:cs="Times New Roman"/>
          <w:b/>
          <w:sz w:val="32"/>
        </w:rPr>
        <w:t>Szczegółowy harmonogram etapów oceny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br/>
        <w:t xml:space="preserve">dla konkursu nr </w:t>
      </w:r>
      <w:r w:rsidR="006506B9" w:rsidRPr="006506B9">
        <w:rPr>
          <w:rFonts w:ascii="Times New Roman" w:hAnsi="Times New Roman" w:cs="Times New Roman"/>
          <w:b/>
          <w:sz w:val="32"/>
          <w:u w:val="single"/>
        </w:rPr>
        <w:t>RPSL.09.0</w:t>
      </w:r>
      <w:r w:rsidR="00DA4F15">
        <w:rPr>
          <w:rFonts w:ascii="Times New Roman" w:hAnsi="Times New Roman" w:cs="Times New Roman"/>
          <w:b/>
          <w:sz w:val="32"/>
          <w:u w:val="single"/>
        </w:rPr>
        <w:t>1</w:t>
      </w:r>
      <w:r w:rsidR="006506B9" w:rsidRPr="006506B9">
        <w:rPr>
          <w:rFonts w:ascii="Times New Roman" w:hAnsi="Times New Roman" w:cs="Times New Roman"/>
          <w:b/>
          <w:sz w:val="32"/>
          <w:u w:val="single"/>
        </w:rPr>
        <w:t>.0</w:t>
      </w:r>
      <w:r w:rsidR="00DA4F15">
        <w:rPr>
          <w:rFonts w:ascii="Times New Roman" w:hAnsi="Times New Roman" w:cs="Times New Roman"/>
          <w:b/>
          <w:sz w:val="32"/>
          <w:u w:val="single"/>
        </w:rPr>
        <w:t>5</w:t>
      </w:r>
      <w:r w:rsidR="006506B9" w:rsidRPr="006506B9">
        <w:rPr>
          <w:rFonts w:ascii="Times New Roman" w:hAnsi="Times New Roman" w:cs="Times New Roman"/>
          <w:b/>
          <w:sz w:val="32"/>
          <w:u w:val="single"/>
        </w:rPr>
        <w:t>-IZ.01-24-0</w:t>
      </w:r>
      <w:r w:rsidR="00DA4F15">
        <w:rPr>
          <w:rFonts w:ascii="Times New Roman" w:hAnsi="Times New Roman" w:cs="Times New Roman"/>
          <w:b/>
          <w:sz w:val="32"/>
          <w:u w:val="single"/>
        </w:rPr>
        <w:t>34</w:t>
      </w:r>
      <w:r w:rsidR="006506B9" w:rsidRPr="006506B9">
        <w:rPr>
          <w:rFonts w:ascii="Times New Roman" w:hAnsi="Times New Roman" w:cs="Times New Roman"/>
          <w:b/>
          <w:sz w:val="32"/>
          <w:u w:val="single"/>
        </w:rPr>
        <w:t>/15</w:t>
      </w:r>
    </w:p>
    <w:sectPr w:rsidR="005F352A" w:rsidRPr="003C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C4"/>
    <w:rsid w:val="00054887"/>
    <w:rsid w:val="000E57C4"/>
    <w:rsid w:val="00130AF2"/>
    <w:rsid w:val="002D1786"/>
    <w:rsid w:val="00303B17"/>
    <w:rsid w:val="003C010A"/>
    <w:rsid w:val="004D604D"/>
    <w:rsid w:val="005F352A"/>
    <w:rsid w:val="006506B9"/>
    <w:rsid w:val="00855BEE"/>
    <w:rsid w:val="00884586"/>
    <w:rsid w:val="00C71EE0"/>
    <w:rsid w:val="00DA4F15"/>
    <w:rsid w:val="00DF6958"/>
    <w:rsid w:val="00EC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6D9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7C4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695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58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6D9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7C4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695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5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Rodak-Nowara Anna</cp:lastModifiedBy>
  <cp:revision>2</cp:revision>
  <cp:lastPrinted>2015-08-17T09:37:00Z</cp:lastPrinted>
  <dcterms:created xsi:type="dcterms:W3CDTF">2015-12-03T08:03:00Z</dcterms:created>
  <dcterms:modified xsi:type="dcterms:W3CDTF">2015-12-03T08:03:00Z</dcterms:modified>
</cp:coreProperties>
</file>