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D" w:rsidRDefault="00576B87" w:rsidP="009278E4">
      <w:pPr>
        <w:ind w:right="-1417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172264E" wp14:editId="03343E8E">
            <wp:extent cx="5686425" cy="1295400"/>
            <wp:effectExtent l="0" t="0" r="9525" b="0"/>
            <wp:docPr id="1" name="Obraz 1" descr="C:\Users\cieplika\Desktop\perspektywa 2014-2020\prezentacje, logotypy nem\z 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eplika\Desktop\perspektywa 2014-2020\prezentacje, logotypy nem\z graf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12" cy="12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507441" wp14:editId="57888A9A">
            <wp:extent cx="1847850" cy="129539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06" cy="129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B87" w:rsidRDefault="00576B87" w:rsidP="00576B87">
      <w:pPr>
        <w:ind w:right="-1417"/>
      </w:pPr>
    </w:p>
    <w:p w:rsidR="009278E4" w:rsidRDefault="009278E4" w:rsidP="009278E4">
      <w:pPr>
        <w:ind w:firstLine="426"/>
        <w:rPr>
          <w:rFonts w:ascii="Tahoma" w:hAnsi="Tahoma" w:cs="Tahoma"/>
          <w:b/>
          <w:i/>
          <w:sz w:val="24"/>
          <w:szCs w:val="24"/>
        </w:rPr>
      </w:pPr>
      <w:r w:rsidRPr="009278E4">
        <w:rPr>
          <w:rFonts w:ascii="Tahoma" w:hAnsi="Tahoma" w:cs="Tahoma"/>
          <w:b/>
          <w:sz w:val="24"/>
          <w:szCs w:val="24"/>
        </w:rPr>
        <w:t xml:space="preserve"> Spotkanie </w:t>
      </w:r>
      <w:r>
        <w:rPr>
          <w:rFonts w:ascii="Tahoma" w:hAnsi="Tahoma" w:cs="Tahoma"/>
          <w:b/>
          <w:sz w:val="24"/>
          <w:szCs w:val="24"/>
        </w:rPr>
        <w:t>informacyjne</w:t>
      </w:r>
      <w:r w:rsidRPr="009278E4">
        <w:rPr>
          <w:rFonts w:ascii="Tahoma" w:hAnsi="Tahoma" w:cs="Tahoma"/>
          <w:b/>
          <w:sz w:val="24"/>
          <w:szCs w:val="24"/>
        </w:rPr>
        <w:t xml:space="preserve"> dotyczące konkursu nr RPSL.11.01.04-IZ.01-24-002/15 </w:t>
      </w:r>
      <w:r w:rsidRPr="009278E4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9278E4">
        <w:rPr>
          <w:rFonts w:ascii="Tahoma" w:hAnsi="Tahoma" w:cs="Tahoma"/>
          <w:b/>
          <w:sz w:val="24"/>
          <w:szCs w:val="24"/>
        </w:rPr>
        <w:t>w ramach Regionalnego Programu Operacyjnego Województwa Śląskiego na lata 2014</w:t>
      </w:r>
      <w:r w:rsidRPr="009278E4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9278E4">
        <w:rPr>
          <w:rFonts w:ascii="Tahoma" w:hAnsi="Tahoma" w:cs="Tahoma"/>
          <w:b/>
          <w:sz w:val="24"/>
          <w:szCs w:val="24"/>
        </w:rPr>
        <w:t>-2020 w ramach Poddziałania 11.1.4</w:t>
      </w:r>
      <w:r w:rsidRPr="009278E4">
        <w:rPr>
          <w:rFonts w:ascii="Tahoma" w:hAnsi="Tahoma" w:cs="Tahoma"/>
          <w:b/>
          <w:i/>
          <w:sz w:val="24"/>
          <w:szCs w:val="24"/>
        </w:rPr>
        <w:t xml:space="preserve"> Poprawa efektywności kształcenia ogólnego</w:t>
      </w:r>
    </w:p>
    <w:p w:rsidR="009278E4" w:rsidRDefault="009278E4" w:rsidP="009278E4">
      <w:pPr>
        <w:ind w:firstLine="426"/>
        <w:rPr>
          <w:rFonts w:ascii="Tahoma" w:hAnsi="Tahoma" w:cs="Tahoma"/>
          <w:b/>
          <w:i/>
          <w:sz w:val="24"/>
          <w:szCs w:val="24"/>
        </w:rPr>
      </w:pPr>
    </w:p>
    <w:p w:rsidR="00C257A5" w:rsidRPr="00231E21" w:rsidRDefault="009278E4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>09:00 – 09:10 – Oficjalne przywitanie uczestników</w:t>
      </w:r>
      <w:r w:rsidR="00290245">
        <w:rPr>
          <w:rFonts w:ascii="Tahoma" w:hAnsi="Tahoma" w:cs="Tahoma"/>
          <w:sz w:val="24"/>
          <w:szCs w:val="24"/>
        </w:rPr>
        <w:t>/</w:t>
      </w:r>
      <w:r w:rsidRPr="00231E21">
        <w:rPr>
          <w:rFonts w:ascii="Tahoma" w:hAnsi="Tahoma" w:cs="Tahoma"/>
          <w:sz w:val="24"/>
          <w:szCs w:val="24"/>
        </w:rPr>
        <w:t xml:space="preserve"> otwarcie spotkania </w:t>
      </w:r>
    </w:p>
    <w:p w:rsidR="009278E4" w:rsidRPr="00231E21" w:rsidRDefault="009278E4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>0</w:t>
      </w:r>
      <w:r w:rsidR="00C257A5" w:rsidRPr="00231E21">
        <w:rPr>
          <w:rFonts w:ascii="Tahoma" w:hAnsi="Tahoma" w:cs="Tahoma"/>
          <w:sz w:val="24"/>
          <w:szCs w:val="24"/>
        </w:rPr>
        <w:t>9:10 – 10:30</w:t>
      </w:r>
      <w:r w:rsidRPr="00231E21">
        <w:rPr>
          <w:rFonts w:ascii="Tahoma" w:hAnsi="Tahoma" w:cs="Tahoma"/>
          <w:sz w:val="24"/>
          <w:szCs w:val="24"/>
        </w:rPr>
        <w:t xml:space="preserve"> – Omówienie zagadnień dotyczących specyfiki konkursu oraz procedury  </w:t>
      </w:r>
    </w:p>
    <w:p w:rsidR="00C257A5" w:rsidRPr="00231E21" w:rsidRDefault="00C257A5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 xml:space="preserve">                        </w:t>
      </w:r>
      <w:r w:rsidR="009278E4" w:rsidRPr="00231E21">
        <w:rPr>
          <w:rFonts w:ascii="Tahoma" w:hAnsi="Tahoma" w:cs="Tahoma"/>
          <w:sz w:val="24"/>
          <w:szCs w:val="24"/>
        </w:rPr>
        <w:t>wyboru projektów</w:t>
      </w:r>
    </w:p>
    <w:p w:rsidR="00C257A5" w:rsidRPr="00231E21" w:rsidRDefault="00C257A5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>10:30 – 11:30</w:t>
      </w:r>
      <w:r w:rsidR="009278E4" w:rsidRPr="00231E21">
        <w:rPr>
          <w:rFonts w:ascii="Tahoma" w:hAnsi="Tahoma" w:cs="Tahoma"/>
          <w:sz w:val="24"/>
          <w:szCs w:val="24"/>
        </w:rPr>
        <w:t xml:space="preserve"> – Kwalifikowalność wydatków w ramach RPO WSL 2014-2020</w:t>
      </w:r>
    </w:p>
    <w:p w:rsidR="00C257A5" w:rsidRPr="00231E21" w:rsidRDefault="00C257A5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 xml:space="preserve">11:30 – 11:45 – </w:t>
      </w:r>
      <w:r w:rsidRPr="00231E21">
        <w:rPr>
          <w:rFonts w:ascii="Tahoma" w:hAnsi="Tahoma" w:cs="Tahoma"/>
          <w:bCs/>
          <w:sz w:val="24"/>
          <w:szCs w:val="24"/>
        </w:rPr>
        <w:t>Obowiązki beneficjenta w ramach promocji i informacji  w trakcie realizacji projektu</w:t>
      </w:r>
    </w:p>
    <w:p w:rsidR="009278E4" w:rsidRPr="00231E21" w:rsidRDefault="00C257A5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>11:45 – 12:00</w:t>
      </w:r>
      <w:r w:rsidR="009278E4" w:rsidRPr="00231E21">
        <w:rPr>
          <w:rFonts w:ascii="Tahoma" w:hAnsi="Tahoma" w:cs="Tahoma"/>
          <w:sz w:val="24"/>
          <w:szCs w:val="24"/>
        </w:rPr>
        <w:t xml:space="preserve"> – Przerwa</w:t>
      </w:r>
    </w:p>
    <w:p w:rsidR="009278E4" w:rsidRPr="00231E21" w:rsidRDefault="00C257A5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>12:00 – 13:15</w:t>
      </w:r>
      <w:r w:rsidR="009278E4" w:rsidRPr="00231E21">
        <w:rPr>
          <w:rFonts w:ascii="Tahoma" w:hAnsi="Tahoma" w:cs="Tahoma"/>
          <w:sz w:val="24"/>
          <w:szCs w:val="24"/>
        </w:rPr>
        <w:t xml:space="preserve"> – Omówienie zagadnień związanych z nowym wnioskiem aplikacyjnym oraz </w:t>
      </w:r>
    </w:p>
    <w:p w:rsidR="009278E4" w:rsidRPr="00231E21" w:rsidRDefault="00C257A5" w:rsidP="00C257A5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 xml:space="preserve">                        </w:t>
      </w:r>
      <w:r w:rsidR="009278E4" w:rsidRPr="00231E21">
        <w:rPr>
          <w:rFonts w:ascii="Tahoma" w:hAnsi="Tahoma" w:cs="Tahoma"/>
          <w:sz w:val="24"/>
          <w:szCs w:val="24"/>
        </w:rPr>
        <w:t xml:space="preserve">Lokalnym Systemem Informatycznym </w:t>
      </w:r>
    </w:p>
    <w:p w:rsidR="009278E4" w:rsidRDefault="009278E4" w:rsidP="00B64ABC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  <w:r w:rsidRPr="00231E21">
        <w:rPr>
          <w:rFonts w:ascii="Tahoma" w:hAnsi="Tahoma" w:cs="Tahoma"/>
          <w:sz w:val="24"/>
          <w:szCs w:val="24"/>
        </w:rPr>
        <w:t xml:space="preserve">13:15 </w:t>
      </w:r>
      <w:r w:rsidR="00C257A5" w:rsidRPr="00231E21">
        <w:rPr>
          <w:rFonts w:ascii="Tahoma" w:hAnsi="Tahoma" w:cs="Tahoma"/>
          <w:sz w:val="24"/>
          <w:szCs w:val="24"/>
        </w:rPr>
        <w:t>– 14:15</w:t>
      </w:r>
      <w:r w:rsidRPr="00231E21">
        <w:rPr>
          <w:rFonts w:ascii="Tahoma" w:hAnsi="Tahoma" w:cs="Tahoma"/>
          <w:sz w:val="24"/>
          <w:szCs w:val="24"/>
        </w:rPr>
        <w:t xml:space="preserve"> – Omówienie zagadnień </w:t>
      </w:r>
      <w:r w:rsidR="00290245">
        <w:rPr>
          <w:rFonts w:ascii="Tahoma" w:hAnsi="Tahoma" w:cs="Tahoma"/>
          <w:sz w:val="24"/>
          <w:szCs w:val="24"/>
        </w:rPr>
        <w:t>z</w:t>
      </w:r>
      <w:r w:rsidRPr="00231E21">
        <w:rPr>
          <w:rFonts w:ascii="Tahoma" w:hAnsi="Tahoma" w:cs="Tahoma"/>
          <w:sz w:val="24"/>
          <w:szCs w:val="24"/>
        </w:rPr>
        <w:t xml:space="preserve">wiązanych z platformą SEKAP </w:t>
      </w:r>
    </w:p>
    <w:p w:rsidR="00B64ABC" w:rsidRPr="00231E21" w:rsidRDefault="00B64ABC" w:rsidP="00B64ABC">
      <w:pPr>
        <w:pStyle w:val="Akapitzlist"/>
        <w:spacing w:line="360" w:lineRule="auto"/>
        <w:rPr>
          <w:rFonts w:ascii="Tahoma" w:hAnsi="Tahoma" w:cs="Tahoma"/>
          <w:sz w:val="24"/>
          <w:szCs w:val="24"/>
        </w:rPr>
      </w:pPr>
    </w:p>
    <w:p w:rsidR="009278E4" w:rsidRPr="009278E4" w:rsidRDefault="00C257A5" w:rsidP="00231E21">
      <w:pPr>
        <w:ind w:firstLine="42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 każdym omówionym temacie będzie możliwość zadawania pytań</w:t>
      </w:r>
    </w:p>
    <w:sectPr w:rsidR="009278E4" w:rsidRPr="009278E4" w:rsidSect="009278E4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E71"/>
    <w:multiLevelType w:val="hybridMultilevel"/>
    <w:tmpl w:val="2856D488"/>
    <w:lvl w:ilvl="0" w:tplc="9352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B0E66"/>
    <w:multiLevelType w:val="hybridMultilevel"/>
    <w:tmpl w:val="4376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7"/>
    <w:rsid w:val="00231E21"/>
    <w:rsid w:val="00290245"/>
    <w:rsid w:val="00576B87"/>
    <w:rsid w:val="006F3F6D"/>
    <w:rsid w:val="008B0BAD"/>
    <w:rsid w:val="008E0360"/>
    <w:rsid w:val="009278E4"/>
    <w:rsid w:val="00B64ABC"/>
    <w:rsid w:val="00C257A5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8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57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8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57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Cieplik Agnieszka</dc:creator>
  <cp:lastModifiedBy>Spiołek Łukasz</cp:lastModifiedBy>
  <cp:revision>2</cp:revision>
  <cp:lastPrinted>2015-05-21T12:01:00Z</cp:lastPrinted>
  <dcterms:created xsi:type="dcterms:W3CDTF">2015-05-29T12:57:00Z</dcterms:created>
  <dcterms:modified xsi:type="dcterms:W3CDTF">2015-05-29T12:57:00Z</dcterms:modified>
</cp:coreProperties>
</file>